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60" w:lineRule="auto"/>
        <w:rPr>
          <w:rFonts w:ascii="华文仿宋" w:hAnsi="华文仿宋" w:eastAsia="华文仿宋" w:cs="宋体"/>
          <w:sz w:val="32"/>
          <w:szCs w:val="32"/>
        </w:rPr>
      </w:pPr>
    </w:p>
    <w:p>
      <w:pPr>
        <w:spacing w:line="360" w:lineRule="auto"/>
        <w:jc w:val="center"/>
        <w:outlineLvl w:val="0"/>
        <w:rPr>
          <w:rFonts w:hint="eastAsia" w:ascii="华文仿宋" w:hAnsi="华文仿宋" w:eastAsia="华文仿宋"/>
          <w:b/>
          <w:sz w:val="48"/>
          <w:szCs w:val="48"/>
        </w:rPr>
      </w:pPr>
      <w:bookmarkStart w:id="0" w:name="_Toc4826"/>
      <w:r>
        <w:rPr>
          <w:rFonts w:hint="eastAsia" w:ascii="华文仿宋" w:hAnsi="华文仿宋" w:eastAsia="华文仿宋"/>
          <w:b/>
          <w:sz w:val="48"/>
          <w:szCs w:val="48"/>
        </w:rPr>
        <w:t>中山大学孙逸仙纪念医院深汕中心医院</w:t>
      </w:r>
      <w:bookmarkEnd w:id="0"/>
      <w:bookmarkStart w:id="1" w:name="_Toc19326"/>
    </w:p>
    <w:p>
      <w:pPr>
        <w:spacing w:line="360" w:lineRule="auto"/>
        <w:jc w:val="center"/>
        <w:outlineLvl w:val="0"/>
        <w:rPr>
          <w:rFonts w:hint="eastAsia" w:ascii="华文仿宋" w:hAnsi="华文仿宋" w:eastAsia="华文仿宋" w:cs="Times New Roman"/>
          <w:b/>
          <w:sz w:val="48"/>
          <w:szCs w:val="48"/>
          <w:lang w:val="en-US" w:eastAsia="zh-CN"/>
        </w:rPr>
      </w:pPr>
    </w:p>
    <w:p>
      <w:pPr>
        <w:spacing w:line="360" w:lineRule="auto"/>
        <w:jc w:val="center"/>
        <w:outlineLvl w:val="0"/>
        <w:rPr>
          <w:rFonts w:hint="eastAsia" w:ascii="华文仿宋" w:hAnsi="华文仿宋" w:eastAsia="华文仿宋" w:cs="Times New Roman"/>
          <w:b/>
          <w:sz w:val="48"/>
          <w:szCs w:val="48"/>
        </w:rPr>
      </w:pPr>
      <w:r>
        <w:rPr>
          <w:rFonts w:hint="eastAsia" w:ascii="华文仿宋" w:hAnsi="华文仿宋" w:eastAsia="华文仿宋" w:cs="Times New Roman"/>
          <w:b/>
          <w:sz w:val="48"/>
          <w:szCs w:val="48"/>
          <w:lang w:val="en-US" w:eastAsia="zh-CN"/>
        </w:rPr>
        <w:t>射线装置2023年度检测服务机构遴选</w:t>
      </w:r>
      <w:r>
        <w:rPr>
          <w:rFonts w:hint="eastAsia" w:ascii="华文仿宋" w:hAnsi="华文仿宋" w:eastAsia="华文仿宋" w:cs="Times New Roman"/>
          <w:b/>
          <w:sz w:val="48"/>
          <w:szCs w:val="48"/>
        </w:rPr>
        <w:t>项目</w:t>
      </w:r>
      <w:bookmarkEnd w:id="1"/>
      <w:bookmarkStart w:id="2" w:name="_Toc9867"/>
    </w:p>
    <w:p>
      <w:pPr>
        <w:spacing w:line="360" w:lineRule="auto"/>
        <w:jc w:val="center"/>
        <w:outlineLvl w:val="0"/>
        <w:rPr>
          <w:rFonts w:hint="eastAsia" w:ascii="华文仿宋" w:hAnsi="华文仿宋" w:eastAsia="华文仿宋"/>
          <w:b/>
          <w:sz w:val="52"/>
          <w:szCs w:val="32"/>
          <w:lang w:val="en-US" w:eastAsia="zh-CN"/>
        </w:rPr>
      </w:pPr>
    </w:p>
    <w:p>
      <w:pPr>
        <w:spacing w:line="360" w:lineRule="auto"/>
        <w:jc w:val="center"/>
        <w:outlineLvl w:val="0"/>
        <w:rPr>
          <w:rFonts w:ascii="华文仿宋" w:hAnsi="华文仿宋" w:eastAsia="华文仿宋"/>
          <w:b/>
          <w:sz w:val="52"/>
          <w:szCs w:val="32"/>
        </w:rPr>
      </w:pPr>
      <w:r>
        <w:rPr>
          <w:rFonts w:hint="eastAsia" w:ascii="华文仿宋" w:hAnsi="华文仿宋" w:eastAsia="华文仿宋"/>
          <w:b/>
          <w:sz w:val="52"/>
          <w:szCs w:val="32"/>
          <w:lang w:val="en-US" w:eastAsia="zh-CN"/>
        </w:rPr>
        <w:t>报 价</w:t>
      </w:r>
      <w:r>
        <w:rPr>
          <w:rFonts w:hint="eastAsia" w:ascii="华文仿宋" w:hAnsi="华文仿宋" w:eastAsia="华文仿宋"/>
          <w:b/>
          <w:sz w:val="52"/>
          <w:szCs w:val="32"/>
        </w:rPr>
        <w:t xml:space="preserve"> 文 件</w:t>
      </w:r>
      <w:bookmarkEnd w:id="2"/>
    </w:p>
    <w:p>
      <w:pPr>
        <w:pStyle w:val="10"/>
        <w:spacing w:line="360" w:lineRule="auto"/>
        <w:jc w:val="both"/>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1906" w:firstLineChars="678"/>
        <w:outlineLvl w:val="0"/>
        <w:rPr>
          <w:rFonts w:ascii="华文仿宋" w:hAnsi="华文仿宋" w:eastAsia="华文仿宋" w:cs="宋体"/>
          <w:b/>
          <w:sz w:val="28"/>
          <w:szCs w:val="28"/>
          <w:u w:val="single"/>
        </w:rPr>
      </w:pPr>
      <w:bookmarkStart w:id="3" w:name="_Toc6184"/>
      <w:r>
        <w:rPr>
          <w:rFonts w:hint="eastAsia" w:ascii="华文仿宋" w:hAnsi="华文仿宋" w:eastAsia="华文仿宋" w:cs="宋体"/>
          <w:b/>
          <w:sz w:val="28"/>
          <w:szCs w:val="28"/>
          <w:lang w:val="en-US" w:eastAsia="zh-CN"/>
        </w:rPr>
        <w:t>报价</w:t>
      </w:r>
      <w:r>
        <w:rPr>
          <w:rFonts w:hint="eastAsia" w:ascii="华文仿宋" w:hAnsi="华文仿宋" w:eastAsia="华文仿宋" w:cs="宋体"/>
          <w:b/>
          <w:sz w:val="28"/>
          <w:szCs w:val="28"/>
        </w:rPr>
        <w:t>公司</w:t>
      </w:r>
      <w:r>
        <w:rPr>
          <w:rFonts w:hint="eastAsia" w:ascii="华文仿宋" w:hAnsi="华文仿宋" w:eastAsia="华文仿宋" w:cs="宋体"/>
          <w:b/>
          <w:sz w:val="28"/>
          <w:szCs w:val="28"/>
          <w:lang w:val="en-US" w:eastAsia="zh-CN"/>
        </w:rPr>
        <w:t>/单位</w:t>
      </w:r>
      <w:r>
        <w:rPr>
          <w:rFonts w:hint="eastAsia" w:ascii="华文仿宋" w:hAnsi="华文仿宋" w:eastAsia="华文仿宋" w:cs="宋体"/>
          <w:b/>
          <w:sz w:val="28"/>
          <w:szCs w:val="28"/>
        </w:rPr>
        <w:t>名称</w:t>
      </w:r>
      <w:r>
        <w:rPr>
          <w:rFonts w:hint="eastAsia" w:ascii="华文仿宋" w:hAnsi="华文仿宋" w:eastAsia="华文仿宋" w:cs="宋体"/>
          <w:b/>
          <w:sz w:val="22"/>
          <w:szCs w:val="22"/>
        </w:rPr>
        <w:t>（盖章）</w:t>
      </w:r>
      <w:r>
        <w:rPr>
          <w:rFonts w:hint="eastAsia" w:ascii="华文仿宋" w:hAnsi="华文仿宋" w:eastAsia="华文仿宋" w:cs="宋体"/>
          <w:b/>
          <w:sz w:val="28"/>
          <w:szCs w:val="28"/>
        </w:rPr>
        <w:t>：</w:t>
      </w:r>
      <w:bookmarkEnd w:id="3"/>
      <w:r>
        <w:rPr>
          <w:rFonts w:hint="eastAsia" w:ascii="华文仿宋" w:hAnsi="华文仿宋" w:eastAsia="华文仿宋" w:cs="宋体"/>
          <w:b/>
          <w:sz w:val="28"/>
          <w:szCs w:val="28"/>
          <w:u w:val="single"/>
        </w:rPr>
        <w:t xml:space="preserve">                    </w:t>
      </w:r>
    </w:p>
    <w:p>
      <w:pPr>
        <w:pStyle w:val="10"/>
        <w:spacing w:line="360" w:lineRule="auto"/>
        <w:ind w:firstLine="1906" w:firstLineChars="678"/>
        <w:outlineLvl w:val="0"/>
        <w:rPr>
          <w:rFonts w:ascii="华文仿宋" w:hAnsi="华文仿宋" w:eastAsia="华文仿宋" w:cs="宋体"/>
          <w:b/>
          <w:sz w:val="28"/>
          <w:szCs w:val="28"/>
        </w:rPr>
      </w:pPr>
      <w:bookmarkStart w:id="4" w:name="_Toc17903"/>
      <w:r>
        <w:rPr>
          <w:rFonts w:hint="eastAsia" w:ascii="华文仿宋" w:hAnsi="华文仿宋" w:eastAsia="华文仿宋" w:cs="宋体"/>
          <w:b/>
          <w:sz w:val="28"/>
          <w:szCs w:val="28"/>
        </w:rPr>
        <w:t>法定代表人</w:t>
      </w:r>
      <w:r>
        <w:rPr>
          <w:rFonts w:hint="eastAsia" w:ascii="华文仿宋" w:hAnsi="华文仿宋" w:eastAsia="华文仿宋" w:cs="宋体"/>
          <w:b/>
          <w:sz w:val="28"/>
          <w:szCs w:val="28"/>
          <w:lang w:val="en-US" w:eastAsia="zh-CN"/>
        </w:rPr>
        <w:t>/负责人</w:t>
      </w:r>
      <w:r>
        <w:rPr>
          <w:rFonts w:hint="eastAsia" w:ascii="华文仿宋" w:hAnsi="华文仿宋" w:eastAsia="华文仿宋" w:cs="宋体"/>
          <w:b/>
          <w:sz w:val="22"/>
          <w:szCs w:val="22"/>
        </w:rPr>
        <w:t>（签字）</w:t>
      </w:r>
      <w:r>
        <w:rPr>
          <w:rFonts w:hint="eastAsia" w:ascii="华文仿宋" w:hAnsi="华文仿宋" w:eastAsia="华文仿宋" w:cs="宋体"/>
          <w:b/>
          <w:sz w:val="28"/>
          <w:szCs w:val="28"/>
        </w:rPr>
        <w:t>：</w:t>
      </w:r>
      <w:bookmarkEnd w:id="4"/>
      <w:r>
        <w:rPr>
          <w:rFonts w:hint="eastAsia" w:ascii="华文仿宋" w:hAnsi="华文仿宋" w:eastAsia="华文仿宋" w:cs="宋体"/>
          <w:b/>
          <w:sz w:val="28"/>
          <w:szCs w:val="28"/>
          <w:u w:val="single"/>
        </w:rPr>
        <w:t xml:space="preserve">                    </w:t>
      </w:r>
    </w:p>
    <w:p>
      <w:pPr>
        <w:pStyle w:val="15"/>
        <w:ind w:firstLine="400"/>
        <w:rPr>
          <w:rFonts w:hint="eastAsia" w:ascii="华文仿宋" w:hAnsi="华文仿宋" w:eastAsia="华文仿宋" w:cs="黑体"/>
          <w:sz w:val="36"/>
          <w:szCs w:val="36"/>
          <w:lang w:val="en-US" w:eastAsia="zh-CN"/>
        </w:rPr>
      </w:pPr>
    </w:p>
    <w:p>
      <w:pPr>
        <w:pStyle w:val="15"/>
        <w:ind w:firstLine="400"/>
        <w:rPr>
          <w:rFonts w:hint="eastAsia" w:ascii="华文仿宋" w:hAnsi="华文仿宋" w:eastAsia="华文仿宋" w:cs="黑体"/>
          <w:sz w:val="36"/>
          <w:szCs w:val="36"/>
          <w:lang w:val="en-US" w:eastAsia="zh-CN"/>
        </w:rPr>
      </w:pPr>
    </w:p>
    <w:p>
      <w:pPr>
        <w:pStyle w:val="15"/>
        <w:ind w:firstLine="400"/>
        <w:rPr>
          <w:rFonts w:hint="eastAsia" w:ascii="华文仿宋" w:hAnsi="华文仿宋" w:eastAsia="华文仿宋" w:cs="黑体"/>
          <w:sz w:val="36"/>
          <w:szCs w:val="36"/>
          <w:lang w:val="en-US" w:eastAsia="zh-CN"/>
        </w:rPr>
      </w:pPr>
    </w:p>
    <w:p>
      <w:pPr>
        <w:pStyle w:val="15"/>
        <w:ind w:firstLine="400"/>
        <w:rPr>
          <w:rFonts w:hint="eastAsia" w:ascii="华文仿宋" w:hAnsi="华文仿宋" w:eastAsia="华文仿宋" w:cs="黑体"/>
          <w:sz w:val="36"/>
          <w:szCs w:val="36"/>
          <w:lang w:val="en-US" w:eastAsia="zh-CN"/>
        </w:rPr>
      </w:pPr>
    </w:p>
    <w:p>
      <w:pPr>
        <w:pStyle w:val="15"/>
        <w:ind w:firstLine="400"/>
        <w:rPr>
          <w:rFonts w:hint="eastAsia" w:ascii="华文仿宋" w:hAnsi="华文仿宋" w:eastAsia="华文仿宋" w:cs="黑体"/>
          <w:sz w:val="36"/>
          <w:szCs w:val="36"/>
          <w:lang w:val="en-US" w:eastAsia="zh-CN"/>
        </w:rPr>
      </w:pPr>
    </w:p>
    <w:p>
      <w:pPr>
        <w:pStyle w:val="15"/>
        <w:numPr>
          <w:ilvl w:val="0"/>
          <w:numId w:val="0"/>
        </w:numPr>
        <w:jc w:val="center"/>
        <w:rPr>
          <w:rFonts w:hint="default" w:ascii="华文仿宋" w:hAnsi="华文仿宋" w:eastAsia="华文仿宋" w:cs="宋体"/>
          <w:b/>
          <w:bCs/>
          <w:sz w:val="32"/>
          <w:szCs w:val="40"/>
          <w:lang w:val="en-US"/>
        </w:rPr>
      </w:pPr>
      <w:r>
        <w:rPr>
          <w:rFonts w:hint="eastAsia" w:ascii="华文仿宋" w:hAnsi="华文仿宋" w:eastAsia="华文仿宋" w:cs="宋体"/>
          <w:b/>
          <w:bCs/>
          <w:sz w:val="32"/>
          <w:szCs w:val="40"/>
          <w:lang w:val="en-US" w:eastAsia="zh-CN"/>
        </w:rPr>
        <w:t>一、资格证明文件</w:t>
      </w:r>
    </w:p>
    <w:p>
      <w:pPr>
        <w:pStyle w:val="15"/>
        <w:numPr>
          <w:ilvl w:val="0"/>
          <w:numId w:val="0"/>
        </w:numPr>
        <w:jc w:val="center"/>
        <w:rPr>
          <w:rFonts w:ascii="华文仿宋" w:hAnsi="华文仿宋" w:eastAsia="华文仿宋" w:cs="宋体"/>
          <w:b/>
          <w:bCs/>
          <w:sz w:val="32"/>
          <w:szCs w:val="40"/>
        </w:rPr>
      </w:pPr>
      <w:r>
        <w:rPr>
          <w:rFonts w:hint="eastAsia" w:ascii="华文仿宋" w:hAnsi="华文仿宋" w:eastAsia="华文仿宋" w:cs="黑体"/>
          <w:sz w:val="36"/>
          <w:szCs w:val="36"/>
          <w:lang w:val="en-US" w:eastAsia="zh-CN"/>
        </w:rPr>
        <w:t>1、</w:t>
      </w:r>
      <w:r>
        <w:rPr>
          <w:rFonts w:hint="eastAsia" w:ascii="华文仿宋" w:hAnsi="华文仿宋" w:eastAsia="华文仿宋" w:cs="宋体"/>
          <w:b/>
          <w:bCs/>
          <w:sz w:val="32"/>
          <w:szCs w:val="40"/>
        </w:rPr>
        <w:t>营业执照副本（复印件</w:t>
      </w:r>
      <w:r>
        <w:rPr>
          <w:rFonts w:hint="eastAsia" w:ascii="华文仿宋" w:hAnsi="华文仿宋" w:eastAsia="华文仿宋" w:cs="宋体"/>
          <w:b/>
          <w:bCs/>
          <w:sz w:val="32"/>
          <w:szCs w:val="40"/>
          <w:lang w:val="en-US" w:eastAsia="zh-CN"/>
        </w:rPr>
        <w:t>加盖公章</w:t>
      </w:r>
      <w:r>
        <w:rPr>
          <w:rFonts w:hint="eastAsia" w:ascii="华文仿宋" w:hAnsi="华文仿宋" w:eastAsia="华文仿宋" w:cs="宋体"/>
          <w:b/>
          <w:bCs/>
          <w:sz w:val="32"/>
          <w:szCs w:val="40"/>
        </w:rPr>
        <w:t>）</w:t>
      </w:r>
    </w:p>
    <w:p>
      <w:pPr>
        <w:shd w:val="clear" w:color="auto" w:fill="FFFFFF"/>
        <w:adjustRightInd w:val="0"/>
        <w:snapToGrid w:val="0"/>
        <w:spacing w:line="360" w:lineRule="auto"/>
        <w:jc w:val="center"/>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（如非“三证合一”证照，同时提供税务登记证副本复印件加盖公章。）</w:t>
      </w: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5"/>
        <w:ind w:firstLine="400"/>
        <w:rPr>
          <w:rFonts w:ascii="华文仿宋" w:hAnsi="华文仿宋" w:eastAsia="华文仿宋" w:cs="宋体"/>
          <w:szCs w:val="21"/>
        </w:rPr>
      </w:pPr>
    </w:p>
    <w:p>
      <w:pPr>
        <w:pStyle w:val="16"/>
        <w:spacing w:before="156" w:beforeLines="50" w:after="156" w:afterLines="50" w:line="360" w:lineRule="auto"/>
        <w:ind w:firstLine="0"/>
        <w:jc w:val="center"/>
        <w:rPr>
          <w:rFonts w:ascii="华文仿宋" w:hAnsi="华文仿宋" w:eastAsia="华文仿宋" w:cs="宋体"/>
          <w:b/>
          <w:bCs/>
          <w:sz w:val="32"/>
          <w:szCs w:val="32"/>
        </w:rPr>
      </w:pPr>
    </w:p>
    <w:p>
      <w:pPr>
        <w:pStyle w:val="16"/>
        <w:spacing w:before="156" w:beforeLines="50" w:after="156" w:afterLines="50" w:line="360" w:lineRule="auto"/>
        <w:ind w:firstLine="0"/>
        <w:jc w:val="center"/>
        <w:rPr>
          <w:rFonts w:ascii="华文仿宋" w:hAnsi="华文仿宋" w:eastAsia="华文仿宋" w:cs="宋体"/>
          <w:b/>
          <w:bCs/>
          <w:sz w:val="32"/>
          <w:szCs w:val="32"/>
        </w:rPr>
      </w:pPr>
    </w:p>
    <w:p>
      <w:pPr>
        <w:pStyle w:val="16"/>
        <w:spacing w:before="156" w:beforeLines="50" w:after="156" w:afterLines="50" w:line="360" w:lineRule="auto"/>
        <w:ind w:firstLine="0"/>
        <w:jc w:val="center"/>
        <w:rPr>
          <w:rFonts w:ascii="华文仿宋" w:hAnsi="华文仿宋" w:eastAsia="华文仿宋" w:cs="宋体"/>
          <w:b/>
          <w:bCs/>
          <w:sz w:val="32"/>
          <w:szCs w:val="32"/>
        </w:rPr>
      </w:pPr>
    </w:p>
    <w:p>
      <w:pPr>
        <w:spacing w:line="360" w:lineRule="auto"/>
        <w:jc w:val="both"/>
      </w:pPr>
      <w:r>
        <w:rPr>
          <w:rFonts w:hint="eastAsia" w:ascii="华文仿宋" w:hAnsi="华文仿宋" w:eastAsia="华文仿宋" w:cs="宋体"/>
          <w:b/>
          <w:sz w:val="30"/>
          <w:szCs w:val="30"/>
        </w:rPr>
        <w:br w:type="page"/>
      </w:r>
    </w:p>
    <w:p>
      <w:pPr>
        <w:pStyle w:val="17"/>
        <w:ind w:left="1200" w:firstLine="0" w:firstLineChars="0"/>
      </w:pPr>
    </w:p>
    <w:p>
      <w:pPr>
        <w:pStyle w:val="9"/>
        <w:tabs>
          <w:tab w:val="left" w:pos="900"/>
        </w:tabs>
        <w:spacing w:line="400" w:lineRule="exact"/>
        <w:ind w:firstLine="1770" w:firstLineChars="551"/>
        <w:jc w:val="both"/>
        <w:rPr>
          <w:rFonts w:ascii="华文仿宋" w:hAnsi="华文仿宋" w:eastAsia="华文仿宋" w:cs="仿宋_GB2312"/>
          <w:b/>
          <w:color w:val="000000"/>
          <w:sz w:val="32"/>
          <w:szCs w:val="32"/>
        </w:rPr>
      </w:pPr>
      <w:r>
        <w:rPr>
          <w:rFonts w:hint="eastAsia" w:ascii="华文仿宋" w:hAnsi="华文仿宋" w:eastAsia="华文仿宋" w:cs="宋体"/>
          <w:b/>
          <w:bCs/>
          <w:sz w:val="32"/>
          <w:szCs w:val="32"/>
          <w:lang w:val="en-US" w:eastAsia="zh-CN"/>
        </w:rPr>
        <w:t>2</w:t>
      </w:r>
      <w:r>
        <w:rPr>
          <w:rFonts w:hint="eastAsia" w:ascii="华文仿宋" w:hAnsi="华文仿宋" w:eastAsia="华文仿宋" w:cs="宋体"/>
          <w:b/>
          <w:bCs/>
          <w:sz w:val="32"/>
          <w:szCs w:val="32"/>
        </w:rPr>
        <w:t>、</w:t>
      </w:r>
      <w:r>
        <w:rPr>
          <w:rFonts w:hint="eastAsia" w:ascii="华文仿宋" w:hAnsi="华文仿宋" w:eastAsia="华文仿宋" w:cs="仿宋_GB2312"/>
          <w:b/>
          <w:color w:val="000000"/>
          <w:sz w:val="32"/>
          <w:szCs w:val="32"/>
        </w:rPr>
        <w:t>法定代表人（负责人）身份证明书</w:t>
      </w:r>
    </w:p>
    <w:p>
      <w:pPr>
        <w:pStyle w:val="9"/>
        <w:tabs>
          <w:tab w:val="left" w:pos="900"/>
        </w:tabs>
        <w:spacing w:line="400" w:lineRule="exact"/>
        <w:rPr>
          <w:rFonts w:ascii="华文仿宋" w:hAnsi="华文仿宋" w:eastAsia="华文仿宋" w:cs="仿宋_GB2312"/>
          <w:bCs/>
          <w:color w:val="000000"/>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w:t>
      </w:r>
      <w:r>
        <w:rPr>
          <w:rFonts w:hint="eastAsia" w:ascii="华文仿宋" w:hAnsi="华文仿宋" w:eastAsia="华文仿宋" w:cs="仿宋_GB2312"/>
          <w:bCs/>
          <w:color w:val="000000"/>
          <w:sz w:val="28"/>
          <w:szCs w:val="28"/>
          <w:lang w:val="en-US" w:eastAsia="zh-CN"/>
        </w:rPr>
        <w:t>我司（单位）</w:t>
      </w:r>
      <w:r>
        <w:rPr>
          <w:rFonts w:hint="eastAsia" w:ascii="华文仿宋" w:hAnsi="华文仿宋" w:eastAsia="华文仿宋" w:cs="仿宋_GB2312"/>
          <w:bCs/>
          <w:color w:val="000000"/>
          <w:sz w:val="28"/>
          <w:szCs w:val="28"/>
        </w:rPr>
        <w:t>法定代表人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负责人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，现任</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rPr>
        <w:t>职务，特此证明。</w:t>
      </w:r>
    </w:p>
    <w:p>
      <w:pPr>
        <w:pStyle w:val="9"/>
        <w:tabs>
          <w:tab w:val="left" w:pos="900"/>
        </w:tabs>
        <w:adjustRightInd w:val="0"/>
        <w:snapToGrid w:val="0"/>
        <w:spacing w:line="360" w:lineRule="auto"/>
        <w:ind w:firstLine="4265" w:firstLineChars="1333"/>
        <w:jc w:val="left"/>
        <w:rPr>
          <w:rFonts w:ascii="华文仿宋" w:hAnsi="华文仿宋" w:eastAsia="华文仿宋" w:cs="仿宋_GB2312"/>
          <w:bCs/>
          <w:color w:val="000000"/>
          <w:szCs w:val="28"/>
        </w:rPr>
      </w:pPr>
    </w:p>
    <w:p>
      <w:pPr>
        <w:tabs>
          <w:tab w:val="left" w:pos="4602"/>
        </w:tabs>
        <w:ind w:left="39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91740" cy="1596390"/>
                <wp:effectExtent l="4445" t="4445" r="18415" b="18415"/>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lXYHTAAAABQEAAA8AAAAAAAAAAQAgAAAA&#10;IgAAAGRycy9kb3ducmV2LnhtbFBLAQIUABQAAAAIAIdO4kA6sXU5EAIAADMEAAAOAAAAAAAAAAEA&#10;IAAAACIBAABkcnMvZTJvRG9jLnhtbFBLBQYAAAAABgAGAFkBAACkBQAAAAA=&#10;">
                <v:fill on="f" focussize="0,0"/>
                <v:stroke color="#000000" joinstyle="miter"/>
                <v:imagedata o:title=""/>
                <o:lock v:ext="edit" aspectratio="f"/>
                <v:textbox inset="0mm,0mm,0mm,0mm">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adjustRightInd w:val="0"/>
        <w:snapToGrid w:val="0"/>
        <w:spacing w:line="360" w:lineRule="auto"/>
        <w:ind w:firstLine="3732" w:firstLineChars="1333"/>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 xml:space="preserve">名称（盖章）：   </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法定代表人/负责人（签名）：</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32"/>
          <w:szCs w:val="32"/>
        </w:rPr>
      </w:pPr>
      <w:r>
        <w:rPr>
          <w:rFonts w:hint="eastAsia" w:ascii="华文仿宋" w:hAnsi="华文仿宋" w:eastAsia="华文仿宋" w:cs="仿宋_GB2312"/>
          <w:b/>
          <w:color w:val="000000"/>
          <w:sz w:val="32"/>
          <w:szCs w:val="32"/>
          <w:lang w:val="en-US" w:eastAsia="zh-CN"/>
        </w:rPr>
        <w:t>3</w:t>
      </w:r>
      <w:r>
        <w:rPr>
          <w:rFonts w:hint="eastAsia" w:ascii="华文仿宋" w:hAnsi="华文仿宋" w:eastAsia="华文仿宋" w:cs="仿宋_GB2312"/>
          <w:b/>
          <w:color w:val="000000"/>
          <w:sz w:val="32"/>
          <w:szCs w:val="32"/>
        </w:rPr>
        <w:t>、授权委托书</w:t>
      </w: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24"/>
        </w:rPr>
      </w:pPr>
      <w:r>
        <w:rPr>
          <w:rFonts w:hint="eastAsia" w:ascii="华文仿宋" w:hAnsi="华文仿宋" w:eastAsia="华文仿宋" w:cs="宋体"/>
          <w:b/>
          <w:bCs/>
          <w:sz w:val="24"/>
        </w:rPr>
        <w:t>（如适用)</w:t>
      </w:r>
    </w:p>
    <w:p>
      <w:pPr>
        <w:pStyle w:val="9"/>
        <w:tabs>
          <w:tab w:val="left" w:pos="900"/>
        </w:tabs>
        <w:spacing w:line="400" w:lineRule="exact"/>
        <w:rPr>
          <w:rFonts w:ascii="华文仿宋" w:hAnsi="华文仿宋" w:eastAsia="华文仿宋" w:cs="仿宋_GB2312"/>
          <w:bCs/>
          <w:color w:val="000000"/>
          <w:sz w:val="24"/>
        </w:rPr>
      </w:pPr>
    </w:p>
    <w:p>
      <w:pPr>
        <w:pStyle w:val="9"/>
        <w:tabs>
          <w:tab w:val="left" w:pos="900"/>
        </w:tabs>
        <w:adjustRightInd w:val="0"/>
        <w:snapToGrid w:val="0"/>
        <w:spacing w:line="360" w:lineRule="auto"/>
        <w:ind w:left="0" w:leftChars="0" w:firstLine="0" w:firstLineChars="0"/>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snapToGrid w:val="0"/>
        <w:spacing w:line="360" w:lineRule="auto"/>
        <w:ind w:firstLine="560" w:firstLineChars="200"/>
        <w:rPr>
          <w:rFonts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lang w:val="en-US" w:eastAsia="zh-CN"/>
        </w:rPr>
        <w:t>兹</w:t>
      </w:r>
      <w:r>
        <w:rPr>
          <w:rFonts w:hint="eastAsia" w:ascii="华文仿宋" w:hAnsi="华文仿宋" w:eastAsia="华文仿宋" w:cs="仿宋_GB2312"/>
          <w:bCs/>
          <w:color w:val="000000"/>
          <w:sz w:val="28"/>
          <w:szCs w:val="28"/>
        </w:rPr>
        <w:t>授权</w:t>
      </w:r>
      <w:r>
        <w:rPr>
          <w:rFonts w:hint="eastAsia" w:ascii="华文仿宋" w:hAnsi="华文仿宋" w:eastAsia="华文仿宋" w:cs="仿宋_GB2312"/>
          <w:bCs/>
          <w:color w:val="000000"/>
          <w:sz w:val="28"/>
          <w:szCs w:val="28"/>
          <w:u w:val="single"/>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i w:val="0"/>
          <w:iCs w:val="0"/>
          <w:color w:val="000000"/>
          <w:sz w:val="28"/>
          <w:szCs w:val="28"/>
          <w:u w:val="none"/>
          <w:lang w:val="en-US" w:eastAsia="zh-CN"/>
        </w:rPr>
        <w:t>，</w:t>
      </w:r>
      <w:r>
        <w:rPr>
          <w:rFonts w:hint="eastAsia" w:ascii="华文仿宋" w:hAnsi="华文仿宋" w:eastAsia="华文仿宋" w:cs="仿宋_GB2312"/>
          <w:bCs/>
          <w:color w:val="000000"/>
          <w:sz w:val="28"/>
          <w:szCs w:val="28"/>
          <w:u w:val="none"/>
        </w:rPr>
        <w:t>职务</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的合法代理人，就</w:t>
      </w:r>
      <w:r>
        <w:rPr>
          <w:rFonts w:hint="eastAsia" w:ascii="华文仿宋" w:hAnsi="华文仿宋" w:eastAsia="华文仿宋" w:cs="仿宋_GB2312"/>
          <w:bCs/>
          <w:color w:val="000000"/>
          <w:sz w:val="28"/>
          <w:szCs w:val="28"/>
          <w:u w:val="single"/>
        </w:rPr>
        <w:t>中山大学孙逸仙纪念医院深汕中心医院</w:t>
      </w:r>
      <w:r>
        <w:rPr>
          <w:rFonts w:hint="eastAsia" w:ascii="华文仿宋" w:hAnsi="华文仿宋" w:eastAsia="华文仿宋" w:cs="仿宋_GB2312"/>
          <w:bCs/>
          <w:color w:val="000000"/>
          <w:sz w:val="28"/>
          <w:szCs w:val="28"/>
          <w:u w:val="single"/>
          <w:lang w:val="en-US" w:eastAsia="zh-CN"/>
        </w:rPr>
        <w:t>射线装置2023年度检测服务机构遴选</w:t>
      </w:r>
      <w:r>
        <w:rPr>
          <w:rFonts w:hint="eastAsia" w:ascii="华文仿宋" w:hAnsi="华文仿宋" w:eastAsia="华文仿宋" w:cs="仿宋_GB2312"/>
          <w:bCs/>
          <w:color w:val="000000"/>
          <w:sz w:val="28"/>
          <w:szCs w:val="28"/>
          <w:u w:val="single"/>
        </w:rPr>
        <w:t>项目</w:t>
      </w:r>
      <w:r>
        <w:rPr>
          <w:rFonts w:hint="eastAsia" w:ascii="华文仿宋" w:hAnsi="华文仿宋" w:eastAsia="华文仿宋" w:cs="仿宋_GB2312"/>
          <w:bCs/>
          <w:color w:val="000000"/>
          <w:sz w:val="28"/>
          <w:szCs w:val="28"/>
        </w:rPr>
        <w:t>，全权代表我司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提交报价文件</w:t>
      </w:r>
      <w:r>
        <w:rPr>
          <w:rFonts w:hint="eastAsia" w:ascii="华文仿宋" w:hAnsi="华文仿宋" w:eastAsia="华文仿宋" w:cs="仿宋_GB2312"/>
          <w:bCs/>
          <w:color w:val="000000"/>
          <w:sz w:val="28"/>
          <w:szCs w:val="28"/>
        </w:rPr>
        <w:t>、合同签署及执行，以我司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的名义处理一切与之有关的具体事务，我司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对被授权人的签名事项负全部法律责任。</w:t>
      </w:r>
    </w:p>
    <w:p>
      <w:pPr>
        <w:pStyle w:val="9"/>
        <w:tabs>
          <w:tab w:val="left" w:pos="900"/>
        </w:tabs>
        <w:adjustRightInd w:val="0"/>
        <w:snapToGrid w:val="0"/>
        <w:spacing w:line="360" w:lineRule="auto"/>
        <w:rPr>
          <w:rFonts w:ascii="华文仿宋" w:hAnsi="华文仿宋" w:eastAsia="华文仿宋" w:cs="仿宋_GB2312"/>
          <w:bCs/>
          <w:color w:val="000000"/>
          <w:sz w:val="30"/>
          <w:szCs w:val="30"/>
        </w:rPr>
      </w:pPr>
    </w:p>
    <w:p>
      <w:pPr>
        <w:tabs>
          <w:tab w:val="left" w:pos="4842"/>
        </w:tabs>
        <w:ind w:left="63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79675" cy="1596390"/>
                <wp:effectExtent l="5080" t="4445" r="10795" b="18415"/>
                <wp:docPr id="1032" name="矩形 103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q50bSAAAABQEAAA8AAAAAAAAAAQAg&#10;AAAAIgAAAGRycy9kb3ducmV2LnhtbFBLAQIUABQAAAAIAIdO4kB44IqYFAIAADkEAAAOAAAAAAAA&#10;AAEAIAAAACEBAABkcnMvZTJvRG9jLnhtbFBLBQYAAAAABgAGAFkBAACnBQAAAAA=&#10;">
                <v:fill on="f" focussize="0,0"/>
                <v:stroke color="#000000" joinstyle="miter"/>
                <v:imagedata o:title=""/>
                <o:lock v:ext="edit" aspectratio="f"/>
                <v:textbox inset="0mm,0mm,0mm,0mm">
                  <w:txbxContent>
                    <w:p>
                      <w:pPr>
                        <w:pStyle w:val="4"/>
                        <w:rPr>
                          <w:sz w:val="20"/>
                        </w:rPr>
                      </w:pPr>
                    </w:p>
                    <w:p>
                      <w:pPr>
                        <w:pStyle w:val="4"/>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4" name="矩形 1034"/>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PP51EQUAgAAOQQAAA4AAABkcnMvZTJvRG9jLnhtbK1TS44TMRTc&#10;I3EHy3vSSSYz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5V2B0wAAAAUBAAAPAAAAAAAAAAEA&#10;IAAAACIAAABkcnMvZG93bnJldi54bWxQSwECFAAUAAAACACHTuJA8/nURBQCAAA5BAAADgAAAAAA&#10;AAABACAAAAAiAQAAZHJzL2Uyb0RvYy54bWxQSwUGAAAAAAYABgBZAQAAqAUAAAAA&#10;">
                <v:fill on="f" focussize="0,0"/>
                <v:stroke color="#000000" joinstyle="miter"/>
                <v:imagedata o:title=""/>
                <o:lock v:ext="edit" aspectratio="f"/>
                <v:textbox inset="0mm,0mm,0mm,0mm">
                  <w:txbxContent>
                    <w:p>
                      <w:pPr>
                        <w:pStyle w:val="4"/>
                        <w:rPr>
                          <w:sz w:val="20"/>
                        </w:rPr>
                      </w:pPr>
                    </w:p>
                    <w:p>
                      <w:pPr>
                        <w:pStyle w:val="4"/>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adjustRightInd w:val="0"/>
        <w:snapToGrid w:val="0"/>
        <w:spacing w:line="360" w:lineRule="auto"/>
        <w:ind w:firstLine="4779" w:firstLineChars="1700"/>
        <w:jc w:val="left"/>
        <w:rPr>
          <w:rFonts w:hint="eastAsia" w:ascii="华文仿宋" w:hAnsi="华文仿宋" w:eastAsia="华文仿宋" w:cs="宋体"/>
          <w:b/>
          <w:sz w:val="28"/>
          <w:szCs w:val="28"/>
        </w:rPr>
      </w:pPr>
    </w:p>
    <w:p>
      <w:pPr>
        <w:pStyle w:val="9"/>
        <w:tabs>
          <w:tab w:val="left" w:pos="900"/>
        </w:tabs>
        <w:adjustRightInd w:val="0"/>
        <w:snapToGrid w:val="0"/>
        <w:spacing w:line="360" w:lineRule="auto"/>
        <w:ind w:firstLine="4760" w:firstLineChars="1700"/>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名称（盖章）：</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w:t>
      </w:r>
      <w:r>
        <w:rPr>
          <w:rFonts w:hint="eastAsia" w:ascii="华文仿宋" w:hAnsi="华文仿宋" w:eastAsia="华文仿宋" w:cs="仿宋_GB2312"/>
          <w:bCs/>
          <w:color w:val="000000"/>
          <w:sz w:val="28"/>
          <w:szCs w:val="28"/>
          <w:lang w:val="en-US" w:eastAsia="zh-CN"/>
        </w:rPr>
        <w:t>人</w:t>
      </w:r>
      <w:r>
        <w:rPr>
          <w:rFonts w:hint="eastAsia" w:ascii="华文仿宋" w:hAnsi="华文仿宋" w:eastAsia="华文仿宋" w:cs="仿宋_GB2312"/>
          <w:bCs/>
          <w:color w:val="000000"/>
          <w:sz w:val="28"/>
          <w:szCs w:val="28"/>
        </w:rPr>
        <w:t>/负责人（签名）：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被授权人（签名）：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15"/>
        <w:ind w:firstLine="0" w:firstLineChars="0"/>
        <w:rPr>
          <w:rFonts w:ascii="华文仿宋" w:hAnsi="华文仿宋" w:eastAsia="华文仿宋" w:cs="仿宋_GB2312"/>
          <w:bCs/>
          <w:color w:val="000000"/>
          <w:sz w:val="30"/>
          <w:szCs w:val="30"/>
        </w:rPr>
      </w:pPr>
    </w:p>
    <w:p>
      <w:pPr>
        <w:pStyle w:val="15"/>
        <w:ind w:firstLine="0" w:firstLineChars="0"/>
        <w:rPr>
          <w:rFonts w:ascii="华文仿宋" w:hAnsi="华文仿宋" w:eastAsia="华文仿宋" w:cs="仿宋_GB2312"/>
          <w:bCs/>
          <w:color w:val="000000"/>
          <w:sz w:val="30"/>
          <w:szCs w:val="30"/>
        </w:rPr>
      </w:pPr>
    </w:p>
    <w:p>
      <w:pPr>
        <w:pStyle w:val="15"/>
        <w:ind w:firstLine="0" w:firstLineChars="0"/>
        <w:rPr>
          <w:rFonts w:ascii="华文仿宋" w:hAnsi="华文仿宋" w:eastAsia="华文仿宋" w:cs="仿宋_GB2312"/>
          <w:bCs/>
          <w:color w:val="000000"/>
          <w:sz w:val="30"/>
          <w:szCs w:val="30"/>
        </w:rPr>
      </w:pPr>
    </w:p>
    <w:p>
      <w:pPr>
        <w:pStyle w:val="15"/>
        <w:ind w:firstLine="0" w:firstLineChars="0"/>
        <w:rPr>
          <w:rFonts w:ascii="华文仿宋" w:hAnsi="华文仿宋" w:eastAsia="华文仿宋" w:cs="仿宋_GB2312"/>
          <w:bCs/>
          <w:color w:val="000000"/>
          <w:sz w:val="30"/>
          <w:szCs w:val="30"/>
        </w:rPr>
      </w:pPr>
    </w:p>
    <w:p>
      <w:pPr>
        <w:pStyle w:val="15"/>
        <w:ind w:firstLine="0" w:firstLineChars="0"/>
        <w:rPr>
          <w:rFonts w:ascii="华文仿宋" w:hAnsi="华文仿宋" w:eastAsia="华文仿宋" w:cs="仿宋_GB2312"/>
          <w:bCs/>
          <w:color w:val="000000"/>
          <w:sz w:val="30"/>
          <w:szCs w:val="30"/>
        </w:rPr>
      </w:pPr>
    </w:p>
    <w:p>
      <w:pPr>
        <w:pStyle w:val="4"/>
        <w:spacing w:line="360" w:lineRule="auto"/>
        <w:ind w:firstLine="643" w:firstLineChars="200"/>
        <w:jc w:val="center"/>
        <w:rPr>
          <w:rFonts w:hint="default" w:ascii="华文仿宋" w:hAnsi="华文仿宋" w:eastAsia="华文仿宋"/>
          <w:b/>
          <w:bCs/>
          <w:sz w:val="32"/>
          <w:szCs w:val="32"/>
          <w:lang w:val="en-US" w:eastAsia="zh-CN"/>
        </w:rPr>
      </w:pPr>
      <w:r>
        <w:rPr>
          <w:rFonts w:hint="eastAsia" w:ascii="华文仿宋" w:hAnsi="华文仿宋" w:eastAsia="华文仿宋"/>
          <w:b/>
          <w:bCs/>
          <w:sz w:val="32"/>
          <w:szCs w:val="32"/>
          <w:lang w:val="en-US" w:eastAsia="zh-CN"/>
        </w:rPr>
        <w:t>4、资质证书（复印件加盖公章）</w:t>
      </w:r>
    </w:p>
    <w:p>
      <w:pPr>
        <w:pStyle w:val="4"/>
        <w:spacing w:line="360" w:lineRule="auto"/>
        <w:ind w:firstLine="643" w:firstLineChars="200"/>
        <w:jc w:val="center"/>
        <w:rPr>
          <w:rFonts w:hint="eastAsia" w:ascii="华文仿宋" w:hAnsi="华文仿宋" w:eastAsia="华文仿宋"/>
          <w:b/>
          <w:bCs/>
          <w:sz w:val="32"/>
          <w:szCs w:val="32"/>
        </w:rPr>
      </w:pPr>
    </w:p>
    <w:p>
      <w:pPr>
        <w:pStyle w:val="4"/>
        <w:numPr>
          <w:ilvl w:val="0"/>
          <w:numId w:val="0"/>
        </w:numPr>
        <w:spacing w:line="360" w:lineRule="auto"/>
        <w:jc w:val="both"/>
        <w:rPr>
          <w:rFonts w:hint="eastAsia" w:ascii="仿宋" w:hAnsi="仿宋" w:eastAsia="仿宋" w:cs="仿宋"/>
          <w:sz w:val="24"/>
          <w:szCs w:val="24"/>
          <w:lang w:val="en-US" w:eastAsia="zh-CN"/>
        </w:rPr>
      </w:pPr>
      <w:r>
        <w:rPr>
          <w:rFonts w:hint="eastAsia" w:ascii="华文仿宋" w:hAnsi="华文仿宋" w:eastAsia="华文仿宋"/>
          <w:b/>
          <w:bCs/>
          <w:sz w:val="32"/>
          <w:szCs w:val="32"/>
        </w:rPr>
        <w:br w:type="page"/>
      </w:r>
    </w:p>
    <w:p>
      <w:pPr>
        <w:pStyle w:val="9"/>
        <w:numPr>
          <w:ilvl w:val="0"/>
          <w:numId w:val="0"/>
        </w:numPr>
        <w:rPr>
          <w:rFonts w:hint="eastAsia"/>
        </w:rPr>
      </w:pPr>
    </w:p>
    <w:p>
      <w:pPr>
        <w:pStyle w:val="4"/>
        <w:numPr>
          <w:ilvl w:val="0"/>
          <w:numId w:val="0"/>
        </w:numPr>
        <w:spacing w:line="360" w:lineRule="auto"/>
        <w:jc w:val="center"/>
        <w:rPr>
          <w:rFonts w:hint="eastAsia" w:ascii="华文仿宋" w:hAnsi="华文仿宋" w:eastAsia="华文仿宋"/>
          <w:b/>
          <w:bCs/>
          <w:sz w:val="32"/>
          <w:szCs w:val="32"/>
        </w:rPr>
      </w:pPr>
      <w:r>
        <w:rPr>
          <w:rFonts w:hint="eastAsia" w:ascii="华文仿宋" w:hAnsi="华文仿宋" w:eastAsia="华文仿宋"/>
          <w:b/>
          <w:bCs/>
          <w:sz w:val="32"/>
          <w:szCs w:val="32"/>
          <w:lang w:val="en-US" w:eastAsia="zh-CN"/>
        </w:rPr>
        <w:t>5、</w:t>
      </w:r>
      <w:r>
        <w:rPr>
          <w:rFonts w:hint="eastAsia" w:ascii="华文仿宋" w:hAnsi="华文仿宋" w:eastAsia="华文仿宋"/>
          <w:b/>
          <w:bCs/>
          <w:sz w:val="32"/>
          <w:szCs w:val="32"/>
        </w:rPr>
        <w:t>承诺函</w:t>
      </w:r>
    </w:p>
    <w:p>
      <w:pPr>
        <w:adjustRightInd w:val="0"/>
        <w:snapToGrid w:val="0"/>
        <w:spacing w:line="360" w:lineRule="exact"/>
        <w:rPr>
          <w:rFonts w:ascii="华文仿宋" w:hAnsi="华文仿宋" w:eastAsia="华文仿宋" w:cs="宋体"/>
          <w:b/>
          <w:bCs/>
          <w:sz w:val="24"/>
        </w:rPr>
      </w:pPr>
      <w:r>
        <w:rPr>
          <w:rFonts w:hint="eastAsia" w:ascii="华文仿宋" w:hAnsi="华文仿宋" w:eastAsia="华文仿宋" w:cs="Times New Roman"/>
          <w:sz w:val="24"/>
          <w:szCs w:val="24"/>
          <w:lang w:val="en-US" w:eastAsia="zh-CN"/>
        </w:rPr>
        <w:t>（注：本承诺函内容不得擅自删改，并请提供“信用中国”网站企业信用信息查询情况</w:t>
      </w:r>
      <w:r>
        <w:rPr>
          <w:rFonts w:hint="eastAsia" w:ascii="华文仿宋" w:hAnsi="华文仿宋" w:eastAsia="华文仿宋" w:cs="宋体"/>
          <w:b/>
          <w:bCs/>
          <w:sz w:val="24"/>
        </w:rPr>
        <w:t>）</w:t>
      </w:r>
    </w:p>
    <w:p>
      <w:pPr>
        <w:pStyle w:val="9"/>
        <w:numPr>
          <w:ilvl w:val="0"/>
          <w:numId w:val="0"/>
        </w:numPr>
      </w:pPr>
    </w:p>
    <w:p>
      <w:pPr>
        <w:adjustRightInd w:val="0"/>
        <w:snapToGrid w:val="0"/>
        <w:spacing w:line="360" w:lineRule="exact"/>
        <w:rPr>
          <w:rFonts w:ascii="华文仿宋" w:hAnsi="华文仿宋" w:eastAsia="华文仿宋" w:cs="宋体"/>
          <w:b/>
          <w:bCs/>
          <w:sz w:val="24"/>
          <w:szCs w:val="24"/>
        </w:rPr>
      </w:pPr>
      <w:r>
        <w:rPr>
          <w:rFonts w:hint="eastAsia" w:ascii="华文仿宋" w:hAnsi="华文仿宋" w:eastAsia="华文仿宋" w:cs="宋体"/>
          <w:b/>
          <w:bCs/>
          <w:sz w:val="24"/>
          <w:szCs w:val="24"/>
        </w:rPr>
        <w:t>致：中山大学孙逸仙纪念医院深汕中心医院</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rPr>
        <w:t>就</w:t>
      </w:r>
      <w:r>
        <w:rPr>
          <w:rFonts w:hint="eastAsia" w:ascii="华文仿宋" w:hAnsi="华文仿宋" w:eastAsia="华文仿宋" w:cs="宋体"/>
          <w:sz w:val="24"/>
          <w:szCs w:val="24"/>
          <w:u w:val="single"/>
        </w:rPr>
        <w:t>中山大学孙逸仙纪念医院深汕中心医院</w:t>
      </w:r>
      <w:r>
        <w:rPr>
          <w:rFonts w:hint="eastAsia" w:ascii="华文仿宋" w:hAnsi="华文仿宋" w:eastAsia="华文仿宋" w:cs="宋体"/>
          <w:sz w:val="24"/>
          <w:szCs w:val="24"/>
          <w:u w:val="single"/>
          <w:lang w:val="en-US" w:eastAsia="zh-CN"/>
        </w:rPr>
        <w:t>射线装置2023年度检测服务机构遴选</w:t>
      </w:r>
      <w:r>
        <w:rPr>
          <w:rFonts w:hint="eastAsia" w:ascii="华文仿宋" w:hAnsi="华文仿宋" w:eastAsia="华文仿宋" w:cs="宋体"/>
          <w:sz w:val="24"/>
          <w:szCs w:val="24"/>
          <w:u w:val="single"/>
        </w:rPr>
        <w:t>项目</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u w:val="single"/>
        </w:rPr>
        <w:t>项目编号：CG</w:t>
      </w:r>
      <w:r>
        <w:rPr>
          <w:rFonts w:hint="eastAsia" w:ascii="华文仿宋" w:hAnsi="华文仿宋" w:eastAsia="华文仿宋" w:cs="宋体"/>
          <w:sz w:val="24"/>
          <w:szCs w:val="24"/>
          <w:u w:val="single"/>
          <w:lang w:val="en-US" w:eastAsia="zh-CN"/>
        </w:rPr>
        <w:t>YW</w:t>
      </w:r>
      <w:r>
        <w:rPr>
          <w:rFonts w:hint="eastAsia" w:ascii="华文仿宋" w:hAnsi="华文仿宋" w:eastAsia="华文仿宋" w:cs="宋体"/>
          <w:sz w:val="24"/>
          <w:szCs w:val="24"/>
          <w:u w:val="single"/>
        </w:rPr>
        <w:t>202</w:t>
      </w:r>
      <w:r>
        <w:rPr>
          <w:rFonts w:hint="eastAsia" w:ascii="华文仿宋" w:hAnsi="华文仿宋" w:eastAsia="华文仿宋" w:cs="宋体"/>
          <w:sz w:val="24"/>
          <w:szCs w:val="24"/>
          <w:u w:val="single"/>
          <w:lang w:val="en-US" w:eastAsia="zh-CN"/>
        </w:rPr>
        <w:t>3</w:t>
      </w:r>
      <w:r>
        <w:rPr>
          <w:rFonts w:hint="eastAsia" w:ascii="华文仿宋" w:hAnsi="华文仿宋" w:eastAsia="华文仿宋" w:cs="宋体"/>
          <w:sz w:val="24"/>
          <w:szCs w:val="24"/>
          <w:u w:val="single"/>
        </w:rPr>
        <w:t>-000</w:t>
      </w:r>
      <w:r>
        <w:rPr>
          <w:rFonts w:hint="eastAsia" w:ascii="华文仿宋" w:hAnsi="华文仿宋" w:eastAsia="华文仿宋" w:cs="宋体"/>
          <w:sz w:val="24"/>
          <w:szCs w:val="24"/>
          <w:u w:val="single"/>
          <w:lang w:val="en-US" w:eastAsia="zh-CN"/>
        </w:rPr>
        <w:t>1</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rPr>
        <w:t>（以下简称“本项目”）的</w:t>
      </w:r>
      <w:r>
        <w:rPr>
          <w:rFonts w:hint="eastAsia" w:ascii="华文仿宋" w:hAnsi="华文仿宋" w:eastAsia="华文仿宋" w:cs="宋体"/>
          <w:sz w:val="24"/>
          <w:szCs w:val="24"/>
          <w:lang w:val="en-US" w:eastAsia="zh-CN"/>
        </w:rPr>
        <w:t>询价</w:t>
      </w:r>
      <w:r>
        <w:rPr>
          <w:rFonts w:hint="eastAsia" w:ascii="华文仿宋" w:hAnsi="华文仿宋" w:eastAsia="华文仿宋" w:cs="宋体"/>
          <w:sz w:val="24"/>
          <w:szCs w:val="24"/>
        </w:rPr>
        <w:t>邀请，</w:t>
      </w:r>
      <w:r>
        <w:rPr>
          <w:rFonts w:hint="eastAsia" w:ascii="华文仿宋" w:hAnsi="华文仿宋" w:eastAsia="华文仿宋" w:cs="宋体"/>
          <w:sz w:val="24"/>
          <w:szCs w:val="24"/>
          <w:lang w:val="en-US" w:eastAsia="zh-CN"/>
        </w:rPr>
        <w:t>本公司/本单位自愿参与报价，现确认并承诺如下：</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1、本公司/本单位具有独立承担民事责任能力，具备履行本项目所必需的资质、人员、设备和专业技术能力。</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2、本公司/本单位参加本项目前三年内，在经营活动中没有重大违法记录，不存在被列入失信被执行人、重大税收违法案件当事人名单、政府采购严重违法失信行为记录名单或其他不符合参与本项目采购活动资格条件的情形。</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3、本公司/本单位承诺满足本项目询价公告及相关附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4、本公司/本单位承诺不存在“单位负责人为同一人或者存在直接控股、管理关系的不同供应商，同时参加本项目的报价”的情况。</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5、本公司/本单位参加本次报价属于非联合体报价，并承诺绝不分包、转包。</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6、本公司/本单位同意通过快递邮寄纸质报价文件的方式参加报价，同时清楚理解本项目的评审规则并认可贵院评审的全过程及结果。</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7、本公司/本单位在提交报价文件前已详细研究了本项目询价公告及相关附件的全部内容，已完全清晰理解本项目的全部要求。本公司/本单位同意并接受本项目的各项要求，如成交，本公司/本单位保证按时、按量、按质履行贵我双方签订的合同中的全部责任和义务。</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8、以上承诺内容如有虚假或与事实不符的，贵院可将本公司/本单位的报价作无效报价处理，所造成的损失、不良后果及法律责任，一律由本公司/本单位承担。</w:t>
      </w:r>
    </w:p>
    <w:p>
      <w:pPr>
        <w:spacing w:line="500" w:lineRule="exact"/>
        <w:ind w:firstLine="480" w:firstLineChars="200"/>
        <w:rPr>
          <w:rFonts w:hint="eastAsia" w:ascii="华文仿宋" w:hAnsi="华文仿宋" w:eastAsia="华文仿宋" w:cs="宋体"/>
          <w:sz w:val="24"/>
          <w:szCs w:val="24"/>
          <w:lang w:val="en-US" w:eastAsia="zh-CN"/>
        </w:rPr>
      </w:pPr>
    </w:p>
    <w:p>
      <w:pPr>
        <w:pStyle w:val="15"/>
        <w:ind w:firstLine="0" w:firstLineChars="0"/>
        <w:rPr>
          <w:rFonts w:ascii="华文仿宋" w:hAnsi="华文仿宋" w:eastAsia="华文仿宋"/>
          <w:sz w:val="24"/>
          <w:szCs w:val="24"/>
        </w:rPr>
      </w:pPr>
    </w:p>
    <w:p>
      <w:pPr>
        <w:pStyle w:val="15"/>
        <w:ind w:left="0" w:leftChars="0" w:firstLine="0" w:firstLineChars="0"/>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附件：</w:t>
      </w:r>
      <w:r>
        <w:rPr>
          <w:rFonts w:hint="eastAsia" w:ascii="华文仿宋" w:hAnsi="华文仿宋" w:eastAsia="华文仿宋" w:cs="Times New Roman"/>
          <w:sz w:val="24"/>
          <w:szCs w:val="24"/>
          <w:lang w:val="en-US" w:eastAsia="zh-CN"/>
        </w:rPr>
        <w:t>“信用中国”网站企业信用信息查询情况（加盖公章）</w:t>
      </w:r>
    </w:p>
    <w:p>
      <w:pPr>
        <w:widowControl/>
        <w:jc w:val="left"/>
        <w:rPr>
          <w:rFonts w:ascii="宋体" w:hAnsi="宋体" w:cs="宋体"/>
          <w:b/>
          <w:sz w:val="24"/>
          <w:szCs w:val="24"/>
        </w:rPr>
      </w:pPr>
    </w:p>
    <w:p>
      <w:pPr>
        <w:adjustRightInd w:val="0"/>
        <w:snapToGrid w:val="0"/>
        <w:spacing w:line="360" w:lineRule="exact"/>
        <w:ind w:right="792"/>
        <w:jc w:val="center"/>
        <w:rPr>
          <w:rFonts w:ascii="宋体" w:hAnsi="宋体" w:cs="宋体"/>
          <w:b/>
          <w:sz w:val="32"/>
          <w:szCs w:val="32"/>
        </w:rPr>
      </w:pPr>
    </w:p>
    <w:p>
      <w:pPr>
        <w:pStyle w:val="9"/>
        <w:tabs>
          <w:tab w:val="left" w:pos="900"/>
        </w:tabs>
        <w:adjustRightInd w:val="0"/>
        <w:snapToGrid w:val="0"/>
        <w:spacing w:line="360" w:lineRule="auto"/>
        <w:ind w:firstLine="4080" w:firstLineChars="1700"/>
        <w:jc w:val="left"/>
        <w:rPr>
          <w:rFonts w:hint="eastAsia"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公司</w:t>
      </w:r>
      <w:r>
        <w:rPr>
          <w:rFonts w:hint="eastAsia" w:ascii="华文仿宋" w:hAnsi="华文仿宋" w:eastAsia="华文仿宋" w:cs="仿宋_GB2312"/>
          <w:bCs/>
          <w:color w:val="000000"/>
          <w:sz w:val="24"/>
          <w:szCs w:val="24"/>
          <w:lang w:val="en-US" w:eastAsia="zh-CN"/>
        </w:rPr>
        <w:t>/单位</w:t>
      </w:r>
      <w:r>
        <w:rPr>
          <w:rFonts w:hint="eastAsia" w:ascii="华文仿宋" w:hAnsi="华文仿宋" w:eastAsia="华文仿宋" w:cs="仿宋_GB2312"/>
          <w:bCs/>
          <w:color w:val="000000"/>
          <w:sz w:val="24"/>
          <w:szCs w:val="24"/>
        </w:rPr>
        <w:t>名称（盖章）：</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法定代表</w:t>
      </w:r>
      <w:r>
        <w:rPr>
          <w:rFonts w:hint="eastAsia" w:ascii="华文仿宋" w:hAnsi="华文仿宋" w:eastAsia="华文仿宋" w:cs="仿宋_GB2312"/>
          <w:bCs/>
          <w:color w:val="000000"/>
          <w:sz w:val="24"/>
          <w:szCs w:val="24"/>
          <w:lang w:val="en-US" w:eastAsia="zh-CN"/>
        </w:rPr>
        <w:t>人</w:t>
      </w:r>
      <w:r>
        <w:rPr>
          <w:rFonts w:hint="eastAsia" w:ascii="华文仿宋" w:hAnsi="华文仿宋" w:eastAsia="华文仿宋" w:cs="仿宋_GB2312"/>
          <w:bCs/>
          <w:color w:val="000000"/>
          <w:sz w:val="24"/>
          <w:szCs w:val="24"/>
        </w:rPr>
        <w:t>/负责人（签名）：</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日期：    年    月    日</w:t>
      </w:r>
    </w:p>
    <w:p>
      <w:pPr>
        <w:adjustRightInd w:val="0"/>
        <w:snapToGrid w:val="0"/>
        <w:spacing w:line="360" w:lineRule="exact"/>
        <w:ind w:right="-58"/>
        <w:jc w:val="center"/>
        <w:rPr>
          <w:rFonts w:hint="eastAsia" w:ascii="宋体" w:hAnsi="宋体" w:cs="宋体"/>
          <w:b/>
          <w:sz w:val="32"/>
          <w:szCs w:val="32"/>
        </w:rPr>
      </w:pPr>
    </w:p>
    <w:p>
      <w:pPr>
        <w:pStyle w:val="9"/>
        <w:ind w:left="0" w:leftChars="0" w:firstLine="0" w:firstLineChars="0"/>
        <w:rPr>
          <w:rFonts w:hint="eastAsia" w:ascii="宋体" w:hAnsi="宋体" w:eastAsia="宋体" w:cs="宋体"/>
          <w:color w:val="000000"/>
          <w:sz w:val="24"/>
          <w:szCs w:val="24"/>
        </w:rPr>
      </w:pPr>
    </w:p>
    <w:p>
      <w:pPr>
        <w:pStyle w:val="5"/>
        <w:keepNext/>
        <w:keepLines/>
        <w:pageBreakBefore/>
        <w:widowControl w:val="0"/>
        <w:numPr>
          <w:ilvl w:val="0"/>
          <w:numId w:val="1"/>
        </w:numPr>
        <w:kinsoku/>
        <w:wordWrap/>
        <w:overflowPunct/>
        <w:topLinePunct w:val="0"/>
        <w:autoSpaceDE/>
        <w:autoSpaceDN/>
        <w:bidi w:val="0"/>
        <w:adjustRightInd w:val="0"/>
        <w:snapToGrid w:val="0"/>
        <w:spacing w:before="0" w:beforeLines="0" w:after="0" w:line="416" w:lineRule="auto"/>
        <w:jc w:val="center"/>
        <w:textAlignment w:val="auto"/>
        <w:rPr>
          <w:rFonts w:hint="eastAsia"/>
          <w:lang w:val="en-US" w:eastAsia="zh-CN"/>
        </w:rPr>
      </w:pPr>
      <w:r>
        <w:rPr>
          <w:rFonts w:hint="eastAsia" w:ascii="华文仿宋" w:hAnsi="华文仿宋" w:eastAsia="华文仿宋" w:cs="黑体"/>
          <w:sz w:val="36"/>
          <w:szCs w:val="36"/>
          <w:lang w:val="en-US" w:eastAsia="zh-CN"/>
        </w:rPr>
        <w:t>报价函</w:t>
      </w:r>
    </w:p>
    <w:p>
      <w:pPr>
        <w:spacing w:line="360" w:lineRule="auto"/>
        <w:jc w:val="both"/>
        <w:rPr>
          <w:rFonts w:hint="eastAsia" w:ascii="仿宋" w:hAnsi="仿宋" w:eastAsia="仿宋" w:cs="仿宋"/>
          <w:bCs/>
          <w:sz w:val="24"/>
          <w:u w:val="none"/>
          <w:lang w:val="en-US" w:eastAsia="zh-CN"/>
        </w:rPr>
      </w:pPr>
      <w:r>
        <w:rPr>
          <w:rFonts w:hint="eastAsia" w:ascii="仿宋" w:hAnsi="仿宋" w:eastAsia="仿宋" w:cs="仿宋"/>
          <w:bCs/>
          <w:sz w:val="24"/>
          <w:u w:val="none"/>
          <w:lang w:val="en-US" w:eastAsia="zh-CN"/>
        </w:rPr>
        <w:t>项目名称：中山大学孙逸仙纪念医院深汕中心医院射线装置2023年度检测服务机构遴选</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bCs/>
          <w:sz w:val="24"/>
          <w:u w:val="none"/>
          <w:lang w:val="en-US" w:eastAsia="zh-CN"/>
        </w:rPr>
        <w:t>项目编号：</w:t>
      </w:r>
      <w:r>
        <w:rPr>
          <w:rFonts w:hint="eastAsia" w:ascii="仿宋" w:hAnsi="仿宋" w:eastAsia="仿宋" w:cs="仿宋"/>
          <w:sz w:val="24"/>
          <w:szCs w:val="24"/>
          <w:lang w:val="en-US" w:eastAsia="zh-CN"/>
        </w:rPr>
        <w:t>CGYW2023-0001</w:t>
      </w:r>
    </w:p>
    <w:tbl>
      <w:tblPr>
        <w:tblStyle w:val="13"/>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11"/>
        <w:gridCol w:w="2132"/>
        <w:gridCol w:w="1218"/>
        <w:gridCol w:w="1069"/>
        <w:gridCol w:w="108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75" w:type="dxa"/>
            <w:vMerge w:val="restart"/>
            <w:noWrap w:val="0"/>
            <w:vAlign w:val="center"/>
          </w:tcPr>
          <w:p>
            <w:pPr>
              <w:widowControl/>
              <w:spacing w:line="320" w:lineRule="exact"/>
              <w:contextualSpacing/>
              <w:jc w:val="center"/>
              <w:rPr>
                <w:rFonts w:hint="eastAsia" w:ascii="仿宋" w:hAnsi="仿宋" w:eastAsia="仿宋" w:cs="仿宋"/>
                <w:b/>
                <w:bCs/>
                <w:kern w:val="0"/>
                <w:sz w:val="21"/>
                <w:szCs w:val="21"/>
              </w:rPr>
            </w:pPr>
            <w:r>
              <w:rPr>
                <w:rFonts w:hint="eastAsia" w:ascii="仿宋" w:hAnsi="仿宋" w:eastAsia="仿宋" w:cs="仿宋"/>
                <w:b/>
                <w:bCs/>
                <w:sz w:val="21"/>
                <w:szCs w:val="21"/>
              </w:rPr>
              <w:t>序号</w:t>
            </w:r>
          </w:p>
        </w:tc>
        <w:tc>
          <w:tcPr>
            <w:tcW w:w="1811" w:type="dxa"/>
            <w:vMerge w:val="restart"/>
            <w:noWrap w:val="0"/>
            <w:vAlign w:val="center"/>
          </w:tcPr>
          <w:p>
            <w:pPr>
              <w:spacing w:line="420" w:lineRule="exact"/>
              <w:jc w:val="center"/>
              <w:rPr>
                <w:rFonts w:hint="eastAsia" w:ascii="仿宋" w:hAnsi="仿宋" w:eastAsia="仿宋" w:cs="仿宋"/>
                <w:b/>
                <w:bCs/>
                <w:kern w:val="0"/>
                <w:sz w:val="21"/>
                <w:szCs w:val="21"/>
              </w:rPr>
            </w:pPr>
            <w:r>
              <w:rPr>
                <w:rFonts w:hint="eastAsia" w:ascii="仿宋" w:hAnsi="仿宋" w:eastAsia="仿宋" w:cs="仿宋"/>
                <w:b/>
                <w:bCs/>
                <w:sz w:val="21"/>
                <w:szCs w:val="21"/>
              </w:rPr>
              <w:t>设 备</w:t>
            </w:r>
          </w:p>
        </w:tc>
        <w:tc>
          <w:tcPr>
            <w:tcW w:w="2132" w:type="dxa"/>
            <w:vMerge w:val="restart"/>
            <w:noWrap w:val="0"/>
            <w:vAlign w:val="center"/>
          </w:tcPr>
          <w:p>
            <w:pPr>
              <w:spacing w:line="420" w:lineRule="exact"/>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val="en-US" w:eastAsia="zh-CN"/>
              </w:rPr>
              <w:t>场所</w:t>
            </w:r>
          </w:p>
        </w:tc>
        <w:tc>
          <w:tcPr>
            <w:tcW w:w="2287" w:type="dxa"/>
            <w:gridSpan w:val="2"/>
            <w:noWrap w:val="0"/>
            <w:vAlign w:val="center"/>
          </w:tcPr>
          <w:p>
            <w:pPr>
              <w:spacing w:line="420" w:lineRule="exact"/>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数量（项）</w:t>
            </w:r>
          </w:p>
        </w:tc>
        <w:tc>
          <w:tcPr>
            <w:tcW w:w="2163" w:type="dxa"/>
            <w:gridSpan w:val="2"/>
            <w:noWrap w:val="0"/>
            <w:vAlign w:val="center"/>
          </w:tcPr>
          <w:p>
            <w:pPr>
              <w:spacing w:line="420" w:lineRule="exac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单项限价（元）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75" w:type="dxa"/>
            <w:vMerge w:val="continue"/>
            <w:noWrap w:val="0"/>
            <w:vAlign w:val="center"/>
          </w:tcPr>
          <w:p>
            <w:pPr>
              <w:widowControl/>
              <w:spacing w:line="320" w:lineRule="exact"/>
              <w:contextualSpacing/>
              <w:jc w:val="center"/>
              <w:rPr>
                <w:rFonts w:hint="eastAsia" w:ascii="仿宋" w:hAnsi="仿宋" w:eastAsia="仿宋" w:cs="仿宋"/>
                <w:b/>
                <w:bCs/>
                <w:sz w:val="21"/>
                <w:szCs w:val="21"/>
              </w:rPr>
            </w:pPr>
          </w:p>
        </w:tc>
        <w:tc>
          <w:tcPr>
            <w:tcW w:w="1811" w:type="dxa"/>
            <w:vMerge w:val="continue"/>
            <w:noWrap w:val="0"/>
            <w:vAlign w:val="center"/>
          </w:tcPr>
          <w:p>
            <w:pPr>
              <w:spacing w:line="420" w:lineRule="exact"/>
              <w:jc w:val="center"/>
              <w:rPr>
                <w:rFonts w:hint="eastAsia" w:ascii="仿宋" w:hAnsi="仿宋" w:eastAsia="仿宋" w:cs="仿宋"/>
                <w:b/>
                <w:bCs/>
                <w:sz w:val="21"/>
                <w:szCs w:val="21"/>
              </w:rPr>
            </w:pPr>
          </w:p>
        </w:tc>
        <w:tc>
          <w:tcPr>
            <w:tcW w:w="2132" w:type="dxa"/>
            <w:vMerge w:val="continue"/>
            <w:noWrap w:val="0"/>
            <w:vAlign w:val="center"/>
          </w:tcPr>
          <w:p>
            <w:pPr>
              <w:spacing w:line="420" w:lineRule="exact"/>
              <w:jc w:val="center"/>
              <w:rPr>
                <w:rFonts w:hint="eastAsia" w:ascii="仿宋" w:hAnsi="仿宋" w:eastAsia="仿宋" w:cs="仿宋"/>
                <w:b/>
                <w:bCs/>
                <w:kern w:val="0"/>
                <w:sz w:val="21"/>
                <w:szCs w:val="21"/>
                <w:lang w:val="en-US" w:eastAsia="zh-CN"/>
              </w:rPr>
            </w:pPr>
          </w:p>
        </w:tc>
        <w:tc>
          <w:tcPr>
            <w:tcW w:w="1218" w:type="dxa"/>
            <w:noWrap w:val="0"/>
            <w:vAlign w:val="center"/>
          </w:tcPr>
          <w:p>
            <w:pPr>
              <w:spacing w:line="420" w:lineRule="exact"/>
              <w:jc w:val="center"/>
              <w:rPr>
                <w:rFonts w:hint="eastAsia" w:ascii="仿宋" w:hAnsi="仿宋" w:eastAsia="仿宋" w:cs="仿宋"/>
                <w:b/>
                <w:bCs/>
                <w:kern w:val="0"/>
                <w:sz w:val="21"/>
                <w:szCs w:val="21"/>
                <w:lang w:val="en-US" w:eastAsia="zh-CN"/>
              </w:rPr>
            </w:pPr>
            <w:r>
              <w:rPr>
                <w:rFonts w:hint="eastAsia" w:ascii="仿宋" w:hAnsi="仿宋" w:eastAsia="仿宋" w:cs="仿宋"/>
                <w:b/>
                <w:bCs/>
                <w:sz w:val="21"/>
                <w:szCs w:val="21"/>
                <w:lang w:val="en-US" w:eastAsia="zh-CN"/>
              </w:rPr>
              <w:t>设备性能状态检测</w:t>
            </w:r>
          </w:p>
        </w:tc>
        <w:tc>
          <w:tcPr>
            <w:tcW w:w="1069" w:type="dxa"/>
            <w:noWrap w:val="0"/>
            <w:vAlign w:val="center"/>
          </w:tcPr>
          <w:p>
            <w:pPr>
              <w:spacing w:line="420" w:lineRule="exact"/>
              <w:jc w:val="center"/>
              <w:rPr>
                <w:rFonts w:hint="eastAsia" w:ascii="仿宋" w:hAnsi="仿宋" w:eastAsia="仿宋" w:cs="仿宋"/>
                <w:b/>
                <w:bCs/>
                <w:kern w:val="0"/>
                <w:sz w:val="21"/>
                <w:szCs w:val="21"/>
                <w:lang w:val="en-US" w:eastAsia="zh-CN"/>
              </w:rPr>
            </w:pPr>
            <w:r>
              <w:rPr>
                <w:rFonts w:hint="eastAsia" w:ascii="仿宋" w:hAnsi="仿宋" w:eastAsia="仿宋" w:cs="仿宋"/>
                <w:b/>
                <w:bCs/>
                <w:sz w:val="21"/>
                <w:szCs w:val="21"/>
                <w:lang w:val="en-US" w:eastAsia="zh-CN"/>
              </w:rPr>
              <w:t>工作场所放射防护检测</w:t>
            </w:r>
          </w:p>
        </w:tc>
        <w:tc>
          <w:tcPr>
            <w:tcW w:w="1088" w:type="dxa"/>
            <w:noWrap w:val="0"/>
            <w:vAlign w:val="center"/>
          </w:tcPr>
          <w:p>
            <w:pPr>
              <w:spacing w:line="42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设备性能状态检测</w:t>
            </w:r>
          </w:p>
        </w:tc>
        <w:tc>
          <w:tcPr>
            <w:tcW w:w="1075" w:type="dxa"/>
            <w:noWrap w:val="0"/>
            <w:vAlign w:val="center"/>
          </w:tcPr>
          <w:p>
            <w:pPr>
              <w:spacing w:line="42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工作场所放射防护检测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5" w:type="dxa"/>
            <w:noWrap w:val="0"/>
            <w:vAlign w:val="center"/>
          </w:tcPr>
          <w:p>
            <w:pPr>
              <w:spacing w:line="42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上海联影uDR 550iDR机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放射科DR室1</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GE Revolution CT 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放射科CT室1</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迈瑞MobiEye 700T DR机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r>
              <w:rPr>
                <w:rFonts w:hint="eastAsia" w:ascii="宋体" w:hAnsi="Times New Roman"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迈瑞DigiEye 680T DR机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放射科DR室2</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迈瑞DigiEye 680T DR机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放射科DR室3</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飞利浦CombiDiagnost  R90胃肠机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放射科数字胃肠造影室</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富士FDR MS-3500乳腺机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放射科数字钼靶室</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德国多尼尔Dorner Compact Della Ⅱ体外冲击波碎石机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体外冲击波碎石室</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飞利浦 Azurion 7 M20 DSA机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血管造影室1</w:t>
            </w:r>
          </w:p>
        </w:tc>
        <w:tc>
          <w:tcPr>
            <w:tcW w:w="1218" w:type="dxa"/>
            <w:noWrap w:val="0"/>
            <w:vAlign w:val="center"/>
          </w:tcPr>
          <w:p>
            <w:pPr>
              <w:tabs>
                <w:tab w:val="left" w:pos="1175"/>
              </w:tabs>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tabs>
                <w:tab w:val="left" w:pos="1175"/>
              </w:tabs>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飞利浦 Azurion 7 M20 DSA机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血管造影室2</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c>
          <w:tcPr>
            <w:tcW w:w="1075" w:type="dxa"/>
            <w:noWrap w:val="0"/>
            <w:vAlign w:val="center"/>
          </w:tcPr>
          <w:p>
            <w:pPr>
              <w:spacing w:line="420" w:lineRule="exact"/>
              <w:ind w:left="-84" w:leftChars="-40" w:right="-115" w:rightChars="-55"/>
              <w:jc w:val="center"/>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普兰梅卡Planmeca ProMax 3D口腔CBCT机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口腔科全景CBCT室</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英迈杰FOCUS牙片机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口腔科牙片室</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西门子 SOMATOM Confidence CT CT机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肿瘤科放疗专科CT 模拟定位机室</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医科达Elekta Infinity医用直线加速器</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肿瘤科放疗专科直线加速器室1</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GE OEC One CFD移动式C臂机</w:t>
            </w:r>
          </w:p>
        </w:tc>
        <w:tc>
          <w:tcPr>
            <w:tcW w:w="21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手术中心13号手术室</w:t>
            </w:r>
          </w:p>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手术中心1</w:t>
            </w:r>
            <w:r>
              <w:rPr>
                <w:rFonts w:hint="eastAsia" w:ascii="仿宋" w:hAnsi="仿宋" w:eastAsia="仿宋" w:cs="仿宋"/>
                <w:sz w:val="21"/>
                <w:szCs w:val="21"/>
                <w:lang w:val="en-US" w:eastAsia="zh-CN"/>
              </w:rPr>
              <w:t>7</w:t>
            </w:r>
            <w:r>
              <w:rPr>
                <w:rFonts w:hint="eastAsia" w:ascii="仿宋" w:hAnsi="仿宋" w:eastAsia="仿宋" w:cs="仿宋"/>
                <w:sz w:val="21"/>
                <w:szCs w:val="21"/>
                <w:lang w:val="zh-CN" w:eastAsia="zh-CN"/>
              </w:rPr>
              <w:t>号手术室</w:t>
            </w:r>
          </w:p>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手术中心1</w:t>
            </w:r>
            <w:r>
              <w:rPr>
                <w:rFonts w:hint="eastAsia" w:ascii="仿宋" w:hAnsi="仿宋" w:eastAsia="仿宋" w:cs="仿宋"/>
                <w:sz w:val="21"/>
                <w:szCs w:val="21"/>
                <w:lang w:val="en-US" w:eastAsia="zh-CN"/>
              </w:rPr>
              <w:t>1</w:t>
            </w:r>
            <w:r>
              <w:rPr>
                <w:rFonts w:hint="eastAsia" w:ascii="仿宋" w:hAnsi="仿宋" w:eastAsia="仿宋" w:cs="仿宋"/>
                <w:sz w:val="21"/>
                <w:szCs w:val="21"/>
                <w:lang w:val="zh-CN" w:eastAsia="zh-CN"/>
              </w:rPr>
              <w:t>号手术室</w:t>
            </w:r>
          </w:p>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手术中心1</w:t>
            </w:r>
            <w:r>
              <w:rPr>
                <w:rFonts w:hint="eastAsia" w:ascii="仿宋" w:hAnsi="仿宋" w:eastAsia="仿宋" w:cs="仿宋"/>
                <w:sz w:val="21"/>
                <w:szCs w:val="21"/>
                <w:lang w:val="en-US" w:eastAsia="zh-CN"/>
              </w:rPr>
              <w:t>9</w:t>
            </w:r>
            <w:r>
              <w:rPr>
                <w:rFonts w:hint="eastAsia" w:ascii="仿宋" w:hAnsi="仿宋" w:eastAsia="仿宋" w:cs="仿宋"/>
                <w:sz w:val="21"/>
                <w:szCs w:val="21"/>
                <w:lang w:val="zh-CN" w:eastAsia="zh-CN"/>
              </w:rPr>
              <w:t>号手术室</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GE OEC One CFD移动式C臂机</w:t>
            </w:r>
          </w:p>
        </w:tc>
        <w:tc>
          <w:tcPr>
            <w:tcW w:w="21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上海联影uCT 710</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CN" w:eastAsia="zh-CN"/>
              </w:rPr>
              <w:t>CT机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发热门诊</w:t>
            </w:r>
            <w:r>
              <w:rPr>
                <w:rFonts w:hint="eastAsia" w:ascii="仿宋" w:hAnsi="仿宋" w:eastAsia="仿宋" w:cs="仿宋"/>
                <w:sz w:val="21"/>
                <w:szCs w:val="21"/>
                <w:lang w:val="en-US" w:eastAsia="zh-CN"/>
              </w:rPr>
              <w:t>CT室</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GE Discovery 710 Clarlity PET/CT</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核医学科PET/CT</w:t>
            </w:r>
            <w:r>
              <w:rPr>
                <w:rFonts w:hint="eastAsia" w:ascii="仿宋" w:hAnsi="仿宋" w:eastAsia="仿宋" w:cs="仿宋"/>
                <w:sz w:val="21"/>
                <w:szCs w:val="21"/>
                <w:lang w:val="en-US" w:eastAsia="zh-CN"/>
              </w:rPr>
              <w:t>室</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GE NM/CT 860 Beyond SPECT/CT</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核医学科SPECT/CT</w:t>
            </w:r>
            <w:r>
              <w:rPr>
                <w:rFonts w:hint="eastAsia" w:ascii="仿宋" w:hAnsi="仿宋" w:eastAsia="仿宋" w:cs="仿宋"/>
                <w:sz w:val="21"/>
                <w:szCs w:val="21"/>
                <w:lang w:val="en-US" w:eastAsia="zh-CN"/>
              </w:rPr>
              <w:t>室</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核医学科</w:t>
            </w:r>
            <w:r>
              <w:rPr>
                <w:rFonts w:hint="eastAsia" w:ascii="仿宋" w:hAnsi="仿宋" w:eastAsia="仿宋" w:cs="仿宋"/>
                <w:sz w:val="21"/>
                <w:szCs w:val="21"/>
                <w:lang w:val="en-US" w:eastAsia="zh-CN"/>
              </w:rPr>
              <w:t>骨密度仪室</w:t>
            </w:r>
          </w:p>
        </w:tc>
        <w:tc>
          <w:tcPr>
            <w:tcW w:w="1218"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kern w:val="0"/>
                <w:sz w:val="21"/>
                <w:szCs w:val="21"/>
                <w:lang w:val="en-US" w:eastAsia="zh-CN"/>
              </w:rPr>
              <w:t>/</w:t>
            </w: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核医学科碘131核素辐射工作场所</w:t>
            </w:r>
          </w:p>
        </w:tc>
        <w:tc>
          <w:tcPr>
            <w:tcW w:w="1218"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kern w:val="0"/>
                <w:sz w:val="21"/>
                <w:szCs w:val="21"/>
                <w:lang w:val="en-US" w:eastAsia="zh-CN"/>
              </w:rPr>
              <w:t>/</w:t>
            </w: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5" w:type="dxa"/>
            <w:noWrap w:val="0"/>
            <w:vAlign w:val="center"/>
          </w:tcPr>
          <w:p>
            <w:pPr>
              <w:spacing w:line="4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西门子 SOMATOM Drive CT </w:t>
            </w:r>
            <w:r>
              <w:rPr>
                <w:rFonts w:hint="eastAsia" w:ascii="仿宋" w:hAnsi="仿宋" w:eastAsia="仿宋" w:cs="仿宋"/>
                <w:sz w:val="21"/>
                <w:szCs w:val="21"/>
                <w:lang w:val="zh-CN" w:eastAsia="zh-CN"/>
              </w:rPr>
              <w:t>C</w:t>
            </w:r>
            <w:r>
              <w:rPr>
                <w:rFonts w:hint="eastAsia" w:ascii="仿宋" w:hAnsi="仿宋" w:eastAsia="仿宋" w:cs="仿宋"/>
                <w:sz w:val="21"/>
                <w:szCs w:val="21"/>
                <w:lang w:val="en-US" w:eastAsia="zh-CN"/>
              </w:rPr>
              <w:t>T</w:t>
            </w:r>
            <w:r>
              <w:rPr>
                <w:rFonts w:hint="eastAsia" w:ascii="仿宋" w:hAnsi="仿宋" w:eastAsia="仿宋" w:cs="仿宋"/>
                <w:sz w:val="21"/>
                <w:szCs w:val="21"/>
                <w:lang w:val="zh-CN" w:eastAsia="zh-CN"/>
              </w:rPr>
              <w:t>机</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84" w:leftChars="-40" w:right="-115" w:rightChars="-55"/>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放射科CT室</w:t>
            </w:r>
            <w:r>
              <w:rPr>
                <w:rFonts w:hint="eastAsia" w:ascii="仿宋" w:hAnsi="仿宋" w:eastAsia="仿宋" w:cs="仿宋"/>
                <w:sz w:val="21"/>
                <w:szCs w:val="21"/>
                <w:lang w:val="en-US" w:eastAsia="zh-CN"/>
              </w:rPr>
              <w:t>2</w:t>
            </w:r>
          </w:p>
        </w:tc>
        <w:tc>
          <w:tcPr>
            <w:tcW w:w="121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518" w:type="dxa"/>
            <w:gridSpan w:val="3"/>
            <w:noWrap w:val="0"/>
            <w:vAlign w:val="center"/>
          </w:tcPr>
          <w:p>
            <w:pPr>
              <w:spacing w:line="240" w:lineRule="auto"/>
              <w:jc w:val="center"/>
              <w:rPr>
                <w:rFonts w:hint="eastAsia" w:ascii="仿宋" w:hAnsi="仿宋" w:eastAsia="仿宋" w:cs="仿宋"/>
                <w:kern w:val="0"/>
                <w:sz w:val="21"/>
                <w:szCs w:val="21"/>
                <w:lang w:val="zh-CN" w:eastAsia="zh-CN"/>
              </w:rPr>
            </w:pPr>
            <w:r>
              <w:rPr>
                <w:rFonts w:hint="eastAsia" w:ascii="仿宋" w:hAnsi="仿宋" w:eastAsia="仿宋" w:cs="仿宋"/>
                <w:b w:val="0"/>
                <w:bCs w:val="0"/>
                <w:kern w:val="0"/>
                <w:sz w:val="21"/>
                <w:szCs w:val="21"/>
                <w:lang w:val="en-US" w:eastAsia="zh-CN"/>
              </w:rPr>
              <w:t>合计：</w:t>
            </w:r>
          </w:p>
        </w:tc>
        <w:tc>
          <w:tcPr>
            <w:tcW w:w="1218"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1069" w:type="dxa"/>
            <w:noWrap w:val="0"/>
            <w:vAlign w:val="center"/>
          </w:tcPr>
          <w:p>
            <w:pPr>
              <w:spacing w:line="420" w:lineRule="exact"/>
              <w:ind w:left="-84" w:leftChars="-40" w:right="-115" w:rightChars="-55"/>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1088"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c>
          <w:tcPr>
            <w:tcW w:w="1075" w:type="dxa"/>
            <w:noWrap w:val="0"/>
            <w:vAlign w:val="center"/>
          </w:tcPr>
          <w:p>
            <w:pPr>
              <w:spacing w:line="420" w:lineRule="exact"/>
              <w:ind w:left="-84" w:leftChars="-40" w:right="-115" w:rightChars="-55"/>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968" w:type="dxa"/>
            <w:gridSpan w:val="7"/>
            <w:noWrap w:val="0"/>
            <w:vAlign w:val="center"/>
          </w:tcPr>
          <w:p>
            <w:pPr>
              <w:spacing w:line="420" w:lineRule="exact"/>
              <w:ind w:left="-84" w:leftChars="-40" w:right="-115" w:rightChars="-55"/>
              <w:jc w:val="left"/>
              <w:rPr>
                <w:rFonts w:hint="eastAsia" w:ascii="仿宋" w:hAnsi="仿宋" w:eastAsia="仿宋" w:cs="仿宋"/>
                <w:b/>
                <w:sz w:val="24"/>
                <w:szCs w:val="24"/>
                <w:lang w:val="en-US" w:eastAsia="zh-CN"/>
              </w:rPr>
            </w:pPr>
            <w:r>
              <w:rPr>
                <w:rFonts w:hint="eastAsia" w:ascii="华文仿宋" w:hAnsi="华文仿宋" w:eastAsia="华文仿宋" w:cs="宋体"/>
                <w:b/>
                <w:sz w:val="24"/>
                <w:lang w:val="en-US" w:eastAsia="zh-CN"/>
              </w:rPr>
              <w:t>总</w:t>
            </w:r>
            <w:r>
              <w:rPr>
                <w:rFonts w:hint="eastAsia" w:ascii="华文仿宋" w:hAnsi="华文仿宋" w:eastAsia="华文仿宋" w:cs="宋体"/>
                <w:b/>
                <w:sz w:val="24"/>
              </w:rPr>
              <w:t>报价</w:t>
            </w:r>
            <w:r>
              <w:rPr>
                <w:rFonts w:hint="eastAsia" w:ascii="华文仿宋" w:hAnsi="华文仿宋" w:eastAsia="华文仿宋" w:cs="宋体"/>
                <w:b/>
                <w:sz w:val="24"/>
                <w:lang w:val="en-US" w:eastAsia="zh-CN"/>
              </w:rPr>
              <w:t>金额（含税）：</w:t>
            </w:r>
            <w:r>
              <w:rPr>
                <w:rFonts w:hint="eastAsia" w:ascii="华文仿宋" w:hAnsi="华文仿宋" w:eastAsia="华文仿宋" w:cs="宋体"/>
                <w:bCs/>
                <w:sz w:val="24"/>
              </w:rPr>
              <w:t xml:space="preserve">人民币 </w:t>
            </w:r>
            <w:r>
              <w:rPr>
                <w:rFonts w:hint="eastAsia" w:ascii="华文仿宋" w:hAnsi="华文仿宋" w:eastAsia="华文仿宋" w:cs="宋体"/>
                <w:bCs/>
                <w:sz w:val="24"/>
                <w:u w:val="single"/>
              </w:rPr>
              <w:t xml:space="preserve"> </w:t>
            </w:r>
            <w:r>
              <w:rPr>
                <w:rFonts w:ascii="华文仿宋" w:hAnsi="华文仿宋" w:eastAsia="华文仿宋" w:cs="宋体"/>
                <w:bCs/>
                <w:sz w:val="24"/>
                <w:u w:val="single"/>
              </w:rPr>
              <w:t xml:space="preserve"> </w:t>
            </w:r>
            <w:r>
              <w:rPr>
                <w:rFonts w:hint="eastAsia" w:ascii="华文仿宋" w:hAnsi="华文仿宋" w:eastAsia="华文仿宋" w:cs="宋体"/>
                <w:bCs/>
                <w:sz w:val="24"/>
                <w:u w:val="single"/>
                <w:lang w:val="en-US" w:eastAsia="zh-CN"/>
              </w:rPr>
              <w:t xml:space="preserve">  </w:t>
            </w:r>
            <w:r>
              <w:rPr>
                <w:rFonts w:ascii="华文仿宋" w:hAnsi="华文仿宋" w:eastAsia="华文仿宋" w:cs="宋体"/>
                <w:bCs/>
                <w:sz w:val="24"/>
                <w:u w:val="single"/>
              </w:rPr>
              <w:t xml:space="preserve">  </w:t>
            </w:r>
            <w:r>
              <w:rPr>
                <w:rFonts w:hint="eastAsia" w:ascii="华文仿宋" w:hAnsi="华文仿宋" w:eastAsia="华文仿宋" w:cs="宋体"/>
                <w:bCs/>
                <w:sz w:val="24"/>
              </w:rPr>
              <w:t>元（大写：</w:t>
            </w:r>
            <w:r>
              <w:rPr>
                <w:rFonts w:hint="eastAsia" w:ascii="华文仿宋" w:hAnsi="华文仿宋" w:eastAsia="华文仿宋" w:cs="宋体"/>
                <w:bCs/>
                <w:sz w:val="24"/>
                <w:u w:val="single"/>
              </w:rPr>
              <w:t xml:space="preserve"> </w:t>
            </w:r>
            <w:r>
              <w:rPr>
                <w:rFonts w:ascii="华文仿宋" w:hAnsi="华文仿宋" w:eastAsia="华文仿宋" w:cs="宋体"/>
                <w:bCs/>
                <w:sz w:val="24"/>
                <w:u w:val="single"/>
              </w:rPr>
              <w:t xml:space="preserve">      </w:t>
            </w:r>
            <w:r>
              <w:rPr>
                <w:rFonts w:hint="eastAsia" w:ascii="华文仿宋" w:hAnsi="华文仿宋" w:eastAsia="华文仿宋"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968" w:type="dxa"/>
            <w:gridSpan w:val="7"/>
            <w:noWrap w:val="0"/>
            <w:vAlign w:val="center"/>
          </w:tcPr>
          <w:p>
            <w:pPr>
              <w:spacing w:line="420" w:lineRule="exact"/>
              <w:ind w:left="-84" w:leftChars="-40" w:right="-115" w:rightChars="-55"/>
              <w:jc w:val="left"/>
              <w:rPr>
                <w:rFonts w:hint="eastAsia" w:ascii="华文仿宋" w:hAnsi="华文仿宋" w:eastAsia="华文仿宋" w:cs="宋体"/>
                <w:b/>
                <w:sz w:val="24"/>
                <w:lang w:val="en-US" w:eastAsia="zh-CN"/>
              </w:rPr>
            </w:pPr>
            <w:r>
              <w:rPr>
                <w:rFonts w:hint="eastAsia" w:ascii="华文仿宋" w:hAnsi="华文仿宋" w:eastAsia="华文仿宋" w:cs="宋体"/>
                <w:b/>
                <w:sz w:val="24"/>
                <w:lang w:val="en-US" w:eastAsia="zh-CN"/>
              </w:rPr>
              <w:t>报价有效期：</w:t>
            </w:r>
            <w:r>
              <w:rPr>
                <w:rFonts w:hint="eastAsia" w:ascii="华文仿宋" w:hAnsi="华文仿宋" w:eastAsia="华文仿宋" w:cs="宋体"/>
                <w:sz w:val="24"/>
              </w:rPr>
              <w:t>自本项目</w:t>
            </w:r>
            <w:r>
              <w:rPr>
                <w:rFonts w:hint="eastAsia" w:ascii="华文仿宋" w:hAnsi="华文仿宋" w:eastAsia="华文仿宋" w:cs="宋体"/>
                <w:sz w:val="24"/>
                <w:lang w:val="en-US" w:eastAsia="zh-CN"/>
              </w:rPr>
              <w:t>报价文件接收</w:t>
            </w:r>
            <w:r>
              <w:rPr>
                <w:rFonts w:hint="eastAsia" w:ascii="华文仿宋" w:hAnsi="华文仿宋" w:eastAsia="华文仿宋" w:cs="宋体"/>
                <w:sz w:val="24"/>
              </w:rPr>
              <w:t>截止</w:t>
            </w:r>
            <w:r>
              <w:rPr>
                <w:rFonts w:hint="eastAsia" w:ascii="华文仿宋" w:hAnsi="华文仿宋" w:eastAsia="华文仿宋" w:cs="宋体"/>
                <w:sz w:val="24"/>
                <w:lang w:val="en-US" w:eastAsia="zh-CN"/>
              </w:rPr>
              <w:t>日期</w:t>
            </w:r>
            <w:r>
              <w:rPr>
                <w:rFonts w:hint="eastAsia" w:ascii="华文仿宋" w:hAnsi="华文仿宋" w:eastAsia="华文仿宋" w:cs="宋体"/>
                <w:sz w:val="24"/>
              </w:rPr>
              <w:t>起90个日历日</w:t>
            </w:r>
            <w:r>
              <w:rPr>
                <w:rFonts w:hint="eastAsia" w:ascii="华文仿宋" w:hAnsi="华文仿宋" w:eastAsia="华文仿宋" w:cs="宋体"/>
                <w:sz w:val="24"/>
                <w:lang w:eastAsia="zh-CN"/>
              </w:rPr>
              <w:t>。</w:t>
            </w:r>
            <w:r>
              <w:rPr>
                <w:rFonts w:hint="eastAsia" w:ascii="华文仿宋" w:hAnsi="华文仿宋" w:eastAsia="华文仿宋" w:cs="宋体"/>
                <w:sz w:val="24"/>
                <w:szCs w:val="24"/>
                <w:lang w:val="en-US" w:eastAsia="zh-CN"/>
              </w:rPr>
              <w:t>如成交，报价有效期将延至合同终止日为止。</w:t>
            </w:r>
          </w:p>
        </w:tc>
      </w:tr>
    </w:tbl>
    <w:p>
      <w:pPr>
        <w:adjustRightInd w:val="0"/>
        <w:snapToGrid w:val="0"/>
        <w:rPr>
          <w:rFonts w:hint="eastAsia" w:ascii="仿宋" w:hAnsi="仿宋" w:eastAsia="仿宋" w:cs="仿宋"/>
          <w:sz w:val="24"/>
          <w:szCs w:val="24"/>
        </w:rPr>
      </w:pPr>
      <w:r>
        <w:rPr>
          <w:rFonts w:hint="eastAsia" w:ascii="仿宋" w:hAnsi="仿宋" w:eastAsia="仿宋" w:cs="仿宋"/>
          <w:sz w:val="24"/>
          <w:szCs w:val="24"/>
        </w:rPr>
        <w:t>注：</w:t>
      </w:r>
    </w:p>
    <w:p>
      <w:pPr>
        <w:pStyle w:val="15"/>
        <w:tabs>
          <w:tab w:val="left" w:pos="3150"/>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1、请对每一项检测内容作出单项报价。如任一单项报价超出限价，将作无效报价处理。如有少报、漏报的单项报价，视为已包含在总报价内，如成交，采购人不再另行支付总报价以外的其他费用。</w:t>
      </w:r>
    </w:p>
    <w:p>
      <w:pPr>
        <w:pStyle w:val="15"/>
        <w:tabs>
          <w:tab w:val="left" w:pos="3150"/>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2、总报价应为完成本项目全部内容所需一切费用的含税报价。总报价超出采购预算，将作无效报价处理。</w:t>
      </w:r>
    </w:p>
    <w:p>
      <w:pPr>
        <w:pStyle w:val="15"/>
        <w:tabs>
          <w:tab w:val="left" w:pos="3150"/>
        </w:tabs>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、本项目不接受有选择性的报价，报价应为固定唯一值，不得为 0 或负数，否则将作无效响应处理。</w:t>
      </w:r>
    </w:p>
    <w:p>
      <w:pPr>
        <w:pStyle w:val="15"/>
        <w:tabs>
          <w:tab w:val="left" w:pos="3150"/>
        </w:tabs>
        <w:rPr>
          <w:rFonts w:hint="eastAsia" w:ascii="仿宋" w:hAnsi="仿宋" w:eastAsia="仿宋" w:cs="仿宋"/>
          <w:sz w:val="24"/>
          <w:szCs w:val="24"/>
        </w:rPr>
      </w:pPr>
      <w:r>
        <w:rPr>
          <w:rFonts w:hint="eastAsia" w:ascii="仿宋" w:hAnsi="仿宋" w:eastAsia="仿宋" w:cs="仿宋"/>
          <w:kern w:val="2"/>
          <w:sz w:val="24"/>
          <w:szCs w:val="24"/>
          <w:lang w:val="en-US" w:eastAsia="zh-CN" w:bidi="ar-SA"/>
        </w:rPr>
        <w:t>4、本报价函的格式不得擅自删改。</w:t>
      </w:r>
    </w:p>
    <w:p>
      <w:pPr>
        <w:pStyle w:val="15"/>
        <w:ind w:firstLine="400"/>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日期：    年    月    日</w:t>
      </w:r>
    </w:p>
    <w:p>
      <w:pPr>
        <w:pStyle w:val="7"/>
        <w:ind w:left="0"/>
        <w:rPr>
          <w:rFonts w:hint="eastAsia" w:ascii="仿宋" w:hAnsi="仿宋" w:eastAsia="仿宋" w:cs="仿宋"/>
          <w:sz w:val="24"/>
          <w:szCs w:val="24"/>
        </w:rPr>
      </w:pPr>
    </w:p>
    <w:p/>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0ACFD"/>
    <w:multiLevelType w:val="singleLevel"/>
    <w:tmpl w:val="13C0AC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zc1ODY3M2ZjMGZkNDQ4Y2JhMTQ5MWE3MDJjMTkifQ=="/>
  </w:docVars>
  <w:rsids>
    <w:rsidRoot w:val="00000000"/>
    <w:rsid w:val="01384E80"/>
    <w:rsid w:val="02EC38A5"/>
    <w:rsid w:val="074E3DE4"/>
    <w:rsid w:val="07EE0660"/>
    <w:rsid w:val="34655D0A"/>
    <w:rsid w:val="40512061"/>
    <w:rsid w:val="56412CBF"/>
    <w:rsid w:val="6B28416E"/>
    <w:rsid w:val="6FDD00C3"/>
    <w:rsid w:val="78C91692"/>
    <w:rsid w:val="7FB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outlineLvl w:val="2"/>
    </w:pPr>
    <w:rPr>
      <w:rFonts w:ascii="楷体_GB2312" w:hAnsi="宋体" w:eastAsia="黑体"/>
      <w:b/>
      <w:bCs/>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sz w:val="24"/>
      <w:szCs w:val="20"/>
    </w:rPr>
  </w:style>
  <w:style w:type="paragraph" w:customStyle="1" w:styleId="3">
    <w:name w:val="表格文字（两侧对齐）"/>
    <w:basedOn w:val="1"/>
    <w:qFormat/>
    <w:uiPriority w:val="0"/>
    <w:pPr>
      <w:snapToGrid w:val="0"/>
    </w:pPr>
    <w:rPr>
      <w:kern w:val="0"/>
      <w:sz w:val="20"/>
    </w:rPr>
  </w:style>
  <w:style w:type="paragraph" w:styleId="4">
    <w:name w:val="Body Text"/>
    <w:basedOn w:val="1"/>
    <w:next w:val="1"/>
    <w:qFormat/>
    <w:uiPriority w:val="0"/>
    <w:pPr>
      <w:spacing w:after="120" w:afterLines="0"/>
    </w:pPr>
    <w:rPr>
      <w:sz w:val="28"/>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Body Text 3"/>
    <w:basedOn w:val="1"/>
    <w:qFormat/>
    <w:uiPriority w:val="99"/>
    <w:pPr>
      <w:spacing w:after="120"/>
    </w:pPr>
    <w:rPr>
      <w:sz w:val="16"/>
      <w:szCs w:val="16"/>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_Style 3"/>
    <w:basedOn w:val="1"/>
    <w:qFormat/>
    <w:uiPriority w:val="0"/>
    <w:pPr>
      <w:ind w:firstLine="420" w:firstLineChars="200"/>
    </w:pPr>
    <w:rPr>
      <w:sz w:val="20"/>
    </w:rPr>
  </w:style>
  <w:style w:type="paragraph" w:customStyle="1" w:styleId="16">
    <w:name w:val="正文缩进1"/>
    <w:basedOn w:val="1"/>
    <w:qFormat/>
    <w:uiPriority w:val="0"/>
    <w:pPr>
      <w:widowControl/>
      <w:ind w:firstLine="420"/>
      <w:jc w:val="left"/>
    </w:pPr>
    <w:rPr>
      <w:rFonts w:ascii="Calibri" w:hAnsi="Calibri"/>
      <w:kern w:val="0"/>
    </w:rPr>
  </w:style>
  <w:style w:type="paragraph" w:styleId="17">
    <w:name w:val="List Paragraph"/>
    <w:basedOn w:val="1"/>
    <w:qFormat/>
    <w:uiPriority w:val="34"/>
    <w:pPr>
      <w:ind w:firstLine="420" w:firstLineChars="200"/>
    </w:pPr>
  </w:style>
  <w:style w:type="paragraph" w:customStyle="1" w:styleId="18">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2398</Words>
  <Characters>2708</Characters>
  <Lines>0</Lines>
  <Paragraphs>0</Paragraphs>
  <TotalTime>4</TotalTime>
  <ScaleCrop>false</ScaleCrop>
  <LinksUpToDate>false</LinksUpToDate>
  <CharactersWithSpaces>2945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2023-01-20T03:39:00Z</dcterms:created>
  <dc:creator>Administrator</dc:creator>
  <cp:lastModifiedBy>Administrator</cp:lastModifiedBy>
  <dcterms:modified xsi:type="dcterms:W3CDTF">2023-02-16T00:31:58Z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DFB010A666F94F9DB618F16D4E0F0DA5</vt:lpwstr>
  </property>
</Properties>
</file>