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800" w:lineRule="exact"/>
        <w:ind w:right="0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深汕中心</w:t>
      </w: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医院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厂家接待日</w:t>
      </w: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预约登记表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年   月   日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871"/>
        <w:gridCol w:w="2074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5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预约来访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预约来访代表姓名</w:t>
            </w:r>
          </w:p>
        </w:tc>
        <w:tc>
          <w:tcPr>
            <w:tcW w:w="1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2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1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2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邮箱</w:t>
            </w:r>
          </w:p>
        </w:tc>
        <w:tc>
          <w:tcPr>
            <w:tcW w:w="1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来访时间</w:t>
            </w:r>
          </w:p>
        </w:tc>
        <w:tc>
          <w:tcPr>
            <w:tcW w:w="24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涉及产品或项目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9061" w:type="dxa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9061" w:type="dxa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产品或项目介绍内容：（简明叙述）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医药代表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签字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9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备注:请将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预约资料扫描件（预约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登记表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来访人员身份证资料、来访人员公司授权证明、廉洁承诺书）至少在来访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前一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发送至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医院监察科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电子邮箱进行预约，多人来访的需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另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填写信息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（一人一表）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监察科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邮箱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instrText xml:space="preserve"> HYPERLINK "mailto:sszxyyjs@126.com" </w:instrTex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sszxyyjs@126.com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，监察科办公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电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话: 0660-3863389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TExOTI4NzBkNjYwYjcxY2Q3OGQ5NzI2MjA5MTIifQ=="/>
  </w:docVars>
  <w:rsids>
    <w:rsidRoot w:val="78C14E40"/>
    <w:rsid w:val="09A41708"/>
    <w:rsid w:val="09DF76B4"/>
    <w:rsid w:val="11232D2A"/>
    <w:rsid w:val="14221581"/>
    <w:rsid w:val="2B774DE9"/>
    <w:rsid w:val="566B0103"/>
    <w:rsid w:val="78C14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b/>
      <w:kern w:val="2"/>
      <w:sz w:val="44"/>
      <w:szCs w:val="24"/>
      <w:lang w:val="en-US" w:eastAsia="zh-CN" w:bidi="ar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昭通市永善县党政机关单位</Company>
  <Pages>1</Pages>
  <Words>194</Words>
  <Characters>220</Characters>
  <Lines>0</Lines>
  <Paragraphs>0</Paragraphs>
  <TotalTime>1</TotalTime>
  <ScaleCrop>false</ScaleCrop>
  <LinksUpToDate>false</LinksUpToDate>
  <CharactersWithSpaces>232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2023-04-26T06:57:00Z</dcterms:created>
  <dc:creator>Administrator</dc:creator>
  <cp:lastModifiedBy>李鹏辉</cp:lastModifiedBy>
  <dcterms:modified xsi:type="dcterms:W3CDTF">2023-09-07T02:28:27Z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4D4F68E1F4DA4A16B503F60DB7D73FE0_12</vt:lpwstr>
  </property>
</Properties>
</file>