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知情同意书可能涉及的常见问题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1.关键信息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  <w:t>封面明确标示出“申办方：.......” 。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kern w:val="2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2.赔偿部分</w:t>
      </w:r>
    </w:p>
    <w:p>
      <w:pPr>
        <w:pStyle w:val="2"/>
        <w:spacing w:line="360" w:lineRule="auto"/>
        <w:ind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建议将“如发生确因研究药物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/器械</w:t>
      </w:r>
      <w:r>
        <w:rPr>
          <w:rFonts w:hint="eastAsia" w:asciiTheme="minorEastAsia" w:hAnsiTheme="minorEastAsia" w:eastAsiaTheme="minorEastAsia"/>
          <w:sz w:val="21"/>
          <w:szCs w:val="21"/>
        </w:rPr>
        <w:t>以及研究方案所需的诊断检查及治疗引起的不良事件，并对您造成伤害的，医生会对您提供积极治疗，申办方将依法承担相关的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>医疗费用及法律规定的其他费用</w:t>
      </w:r>
      <w:r>
        <w:rPr>
          <w:rFonts w:hint="eastAsia" w:asciiTheme="minorEastAsia" w:hAnsiTheme="minorEastAsia" w:eastAsiaTheme="minorEastAsia"/>
          <w:sz w:val="21"/>
          <w:szCs w:val="21"/>
        </w:rPr>
        <w:t>。”这句话写入知情同意书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研</w:t>
      </w:r>
      <w:r>
        <w:rPr>
          <w:rFonts w:hint="eastAsia" w:asciiTheme="minorEastAsia" w:hAnsiTheme="minorEastAsia" w:eastAsiaTheme="minorEastAsia"/>
          <w:sz w:val="21"/>
          <w:szCs w:val="21"/>
        </w:rPr>
        <w:t>究相关损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害</w:t>
      </w:r>
      <w:r>
        <w:rPr>
          <w:rFonts w:hint="eastAsia" w:asciiTheme="minorEastAsia" w:hAnsiTheme="minorEastAsia" w:eastAsiaTheme="minorEastAsia"/>
          <w:sz w:val="21"/>
          <w:szCs w:val="21"/>
        </w:rPr>
        <w:t>的处理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和赔偿</w:t>
      </w:r>
      <w:r>
        <w:rPr>
          <w:rFonts w:hint="eastAsia" w:asciiTheme="minorEastAsia" w:hAnsiTheme="minorEastAsia" w:eastAsiaTheme="minorEastAsia"/>
          <w:sz w:val="21"/>
          <w:szCs w:val="21"/>
        </w:rPr>
        <w:t>部分。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color w:val="FF0000"/>
        </w:rPr>
      </w:pPr>
      <w:r>
        <w:rPr>
          <w:rFonts w:hint="eastAsia" w:asciiTheme="minorEastAsia" w:hAnsiTheme="minorEastAsia" w:eastAsiaTheme="minorEastAsia"/>
          <w:b/>
          <w:color w:val="FF0000"/>
        </w:rPr>
        <w:t>3.妊娠风险告知部分</w:t>
      </w:r>
    </w:p>
    <w:p>
      <w:pPr>
        <w:spacing w:line="360" w:lineRule="auto"/>
        <w:rPr>
          <w:rFonts w:hint="eastAsia" w:asciiTheme="minorEastAsia" w:hAnsiTheme="minorEastAsia" w:eastAsiaTheme="minorEastAsia"/>
          <w:b w:val="0"/>
          <w:bCs w:val="0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u w:val="single"/>
          <w:lang w:val="en-US" w:eastAsia="zh-CN"/>
        </w:rPr>
        <w:t>明确告知受试者在试验过程中需采取的避孕措施、妊娠的可能风险及对妊娠的处理。</w:t>
      </w:r>
    </w:p>
    <w:p>
      <w:pPr>
        <w:spacing w:line="360" w:lineRule="auto"/>
        <w:ind w:right="-350" w:firstLine="440" w:firstLineChars="200"/>
        <w:rPr>
          <w:rFonts w:hint="default" w:asciiTheme="minorEastAsia" w:hAnsiTheme="minorEastAsia" w:eastAsia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模板可参考：</w:t>
      </w:r>
    </w:p>
    <w:p>
      <w:pPr>
        <w:spacing w:line="360" w:lineRule="auto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妊娠</w:t>
      </w:r>
      <w:r>
        <w:rPr>
          <w:rFonts w:hint="eastAsia" w:asciiTheme="minorEastAsia" w:hAnsiTheme="minorEastAsia" w:eastAsiaTheme="minorEastAsia"/>
          <w:b/>
          <w:bCs/>
        </w:rPr>
        <w:t>风险</w:t>
      </w:r>
    </w:p>
    <w:p>
      <w:pPr>
        <w:spacing w:line="360" w:lineRule="auto"/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由于不知道研究药物对胎儿和对母乳喂养之婴儿的影响，您在加入研究的时候不能是孕期或哺乳期，且您在研究过程中也不得怀孕，这非常重要。如果您已怀孕、准备怀孕或正在哺乳，则您不得参与本研究。</w:t>
      </w:r>
    </w:p>
    <w:p>
      <w:pPr>
        <w:spacing w:line="360" w:lineRule="auto"/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如果您是女性受试者，具有生育能力，在您开始研究之前，研究医生会要求您提供一份尿液样本以进行妊娠测试。</w:t>
      </w:r>
    </w:p>
    <w:p>
      <w:pPr>
        <w:spacing w:line="360" w:lineRule="auto"/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如果您是女性受试者，具有生育能力，必须在研究期间使用可靠的避孕方法进行避孕。研究医生会告诉您哪些是可接受的避孕方法。建议采用下列避孕方法：带有或不带有杀精剂（杀死精子的药物）的避孕套、带有杀精剂的阴道隔膜或宫颈帽，或宫内节育装置（安装在女性子宫内的避孕小装置）。在无保护性性行为发生后采取的紧急避孕措施，如紧急避孕药，不能作为常规避孕方法运用。如果您在参与研究期间发现妊娠测试结果呈阳性，您应立即告知研究医生。您需要立即停服研究药物，并需要同意接受进一步随访检查。</w:t>
      </w:r>
      <w:r>
        <w:rPr>
          <w:rFonts w:hint="eastAsia" w:asciiTheme="minorEastAsia" w:hAnsiTheme="minorEastAsia" w:eastAsiaTheme="minorEastAsia"/>
          <w:u w:val="single"/>
        </w:rPr>
        <w:t>如果确认您怀孕，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研究医生可能会要求您退出该研究</w:t>
      </w:r>
      <w:r>
        <w:rPr>
          <w:rFonts w:hint="eastAsia" w:asciiTheme="minorEastAsia" w:hAnsiTheme="minorEastAsia" w:eastAsiaTheme="minorEastAsia"/>
          <w:u w:val="single"/>
        </w:rPr>
        <w:t>并终止妊娠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，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且相关</w:t>
      </w:r>
      <w:r>
        <w:rPr>
          <w:rFonts w:hint="eastAsia" w:asciiTheme="minorEastAsia" w:hAnsiTheme="minorEastAsia" w:eastAsiaTheme="minorEastAsia"/>
          <w:u w:val="single"/>
        </w:rPr>
        <w:t>费用由您自身承担；如您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选择</w:t>
      </w:r>
      <w:r>
        <w:rPr>
          <w:rFonts w:hint="eastAsia" w:asciiTheme="minorEastAsia" w:hAnsiTheme="minorEastAsia" w:eastAsiaTheme="minorEastAsia"/>
          <w:u w:val="single"/>
        </w:rPr>
        <w:t>继续妊娠，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可能会导致不良妊娠结局，由此产生的费用也</w:t>
      </w:r>
      <w:r>
        <w:rPr>
          <w:rFonts w:hint="eastAsia" w:asciiTheme="minorEastAsia" w:hAnsiTheme="minorEastAsia" w:eastAsiaTheme="minorEastAsia"/>
          <w:u w:val="single"/>
        </w:rPr>
        <w:t>将由您自身承担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ind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如果您是男性受试者：参与本研究可能会损伤您的精子，而给您在研究期间孕育的孩子带来伤害。这种伤害目前是无法预测的。如果有性生活，您必须同意在研究过程中采取医学上认可的避孕措施。医学上认可的避孕措施有：外科避孕（例如输精管结扎）或者具有杀精作用的避孕套。在无保护性性行为发生后采取的紧急避孕措施，如紧急避孕药，不能作为常规避孕方法运用。请您告知您的伴侣这种药物对未出生婴儿的风险。她应当了解到如果她怀孕了，您需要立刻告知您的研究医生，而她也应该立刻告知她的医生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</w:rPr>
        <w:t>并需要同意接受进一步随访检查。</w:t>
      </w:r>
      <w:r>
        <w:rPr>
          <w:rFonts w:hint="eastAsia" w:asciiTheme="minorEastAsia" w:hAnsiTheme="minorEastAsia" w:eastAsiaTheme="minorEastAsia"/>
          <w:u w:val="single"/>
        </w:rPr>
        <w:t>如果确认您的伴侣怀孕，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研究医生可能会要求</w:t>
      </w:r>
      <w:r>
        <w:rPr>
          <w:rFonts w:hint="eastAsia" w:asciiTheme="minorEastAsia" w:hAnsiTheme="minorEastAsia" w:eastAsiaTheme="minorEastAsia"/>
          <w:u w:val="single"/>
        </w:rPr>
        <w:t>终止妊娠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，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且相关</w:t>
      </w:r>
      <w:r>
        <w:rPr>
          <w:rFonts w:hint="eastAsia" w:asciiTheme="minorEastAsia" w:hAnsiTheme="minorEastAsia" w:eastAsiaTheme="minorEastAsia"/>
          <w:u w:val="single"/>
        </w:rPr>
        <w:t>费用由您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和</w:t>
      </w:r>
      <w:r>
        <w:rPr>
          <w:rFonts w:hint="eastAsia" w:asciiTheme="minorEastAsia" w:hAnsiTheme="minorEastAsia" w:eastAsiaTheme="minorEastAsia"/>
          <w:u w:val="single"/>
        </w:rPr>
        <w:t>您的伴侣承担；如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您和</w:t>
      </w:r>
      <w:r>
        <w:rPr>
          <w:rFonts w:hint="eastAsia" w:asciiTheme="minorEastAsia" w:hAnsiTheme="minorEastAsia" w:eastAsiaTheme="minorEastAsia"/>
          <w:u w:val="single"/>
        </w:rPr>
        <w:t>您的伴侣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选择</w:t>
      </w:r>
      <w:r>
        <w:rPr>
          <w:rFonts w:hint="eastAsia" w:asciiTheme="minorEastAsia" w:hAnsiTheme="minorEastAsia" w:eastAsiaTheme="minorEastAsia"/>
          <w:u w:val="single"/>
        </w:rPr>
        <w:t>继续妊娠，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可能会导致不良妊娠结局，由此产生的费用也</w:t>
      </w:r>
      <w:r>
        <w:rPr>
          <w:rFonts w:hint="eastAsia" w:asciiTheme="minorEastAsia" w:hAnsiTheme="minorEastAsia" w:eastAsiaTheme="minorEastAsia"/>
          <w:u w:val="single"/>
        </w:rPr>
        <w:t>将由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和</w:t>
      </w:r>
      <w:r>
        <w:rPr>
          <w:rFonts w:hint="eastAsia" w:asciiTheme="minorEastAsia" w:hAnsiTheme="minorEastAsia" w:eastAsiaTheme="minorEastAsia"/>
          <w:u w:val="single"/>
        </w:rPr>
        <w:t>您的伴侣承担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ind w:right="-350"/>
        <w:rPr>
          <w:rFonts w:asciiTheme="minorEastAsia" w:hAnsiTheme="minorEastAsia" w:eastAsiaTheme="minorEastAsia"/>
          <w:b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</w:rPr>
        <w:t>4.研究费用部分</w:t>
      </w:r>
    </w:p>
    <w:p>
      <w:pPr>
        <w:spacing w:line="360" w:lineRule="auto"/>
        <w:ind w:right="-35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u w:val="single"/>
          <w:lang w:val="en-US" w:eastAsia="zh-CN"/>
        </w:rPr>
        <w:t>试验用药物/器械必须免费提供，并明确告知受试者需自费/免费的医疗检查项目。</w:t>
      </w:r>
    </w:p>
    <w:p>
      <w:pPr>
        <w:spacing w:line="360" w:lineRule="auto"/>
        <w:ind w:right="-350" w:firstLine="44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模板可参考：</w:t>
      </w:r>
    </w:p>
    <w:p>
      <w:pPr>
        <w:spacing w:line="360" w:lineRule="auto"/>
        <w:ind w:right="-350" w:firstLine="440" w:firstLineChars="200"/>
        <w:rPr>
          <w:rFonts w:hint="eastAsia" w:asciiTheme="minorEastAsia" w:hAnsiTheme="minorEastAsia" w:eastAsiaTheme="minorEastAsia"/>
          <w:b/>
          <w:color w:val="FF0000"/>
          <w:szCs w:val="21"/>
        </w:rPr>
      </w:pPr>
      <w:r>
        <w:rPr>
          <w:rFonts w:asciiTheme="minorEastAsia" w:hAnsiTheme="minorEastAsia" w:eastAsiaTheme="minorEastAsia"/>
        </w:rPr>
        <w:t>申办方将向研究中心提供研究经费。您将免费使用研究药物</w:t>
      </w:r>
      <w:r>
        <w:rPr>
          <w:rFonts w:hint="eastAsia" w:asciiTheme="minorEastAsia" w:hAnsiTheme="minorEastAsia" w:eastAsiaTheme="minorEastAsia"/>
          <w:lang w:val="en-US" w:eastAsia="zh-CN"/>
        </w:rPr>
        <w:t>/器械</w:t>
      </w:r>
      <w:r>
        <w:rPr>
          <w:rFonts w:asciiTheme="minorEastAsia" w:hAnsiTheme="minorEastAsia" w:eastAsiaTheme="minorEastAsia"/>
        </w:rPr>
        <w:t>并接受研究所需的医疗检查（具体医疗检查项目请参见研究流程）。申办方不负责支付与研究无关的、由您的医生为您选择的其他治疗或检查的费用。这意味着您个人或医保（或您投保的保险公司）将承担标准治疗或与本研究无关的治疗、手术、药物和检验的费用。当您参加临床研究时，医保（或您投保的保险公司）可能不会同意支付某些费用。在您参加本研究之前，请就此</w:t>
      </w:r>
      <w:r>
        <w:rPr>
          <w:rFonts w:hint="eastAsia" w:asciiTheme="minorEastAsia" w:hAnsiTheme="minorEastAsia" w:eastAsiaTheme="minorEastAsia"/>
          <w:b w:val="0"/>
          <w:bCs/>
          <w:color w:val="auto"/>
          <w:szCs w:val="21"/>
        </w:rPr>
        <w:t>进行核对。</w:t>
      </w:r>
    </w:p>
    <w:p>
      <w:pPr>
        <w:spacing w:line="360" w:lineRule="auto"/>
        <w:ind w:right="-350"/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5.知情同意书签字页（新增）</w:t>
      </w:r>
    </w:p>
    <w:p>
      <w:pPr>
        <w:numPr>
          <w:numId w:val="0"/>
        </w:numPr>
        <w:spacing w:line="360" w:lineRule="auto"/>
        <w:ind w:right="-350" w:rightChars="0" w:firstLine="44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肿瘤项目，且可能涉及收集受试者的生存信息/死亡时间，例如总生存期（OS），需在知情同意书签字页设置</w:t>
      </w:r>
      <w:r>
        <w:rPr>
          <w:rFonts w:hint="eastAsia" w:asciiTheme="minorEastAsia" w:hAnsiTheme="minorEastAsia" w:eastAsiaTheme="minorEastAsia"/>
          <w:u w:val="single"/>
          <w:lang w:val="en-US" w:eastAsia="zh-CN"/>
        </w:rPr>
        <w:t>受试者家属的信息填写</w:t>
      </w:r>
      <w:bookmarkStart w:id="0" w:name="_GoBack"/>
      <w:bookmarkEnd w:id="0"/>
      <w:r>
        <w:rPr>
          <w:rFonts w:hint="eastAsia" w:asciiTheme="minorEastAsia" w:hAnsiTheme="minorEastAsia" w:eastAsiaTheme="minorEastAsia"/>
          <w:u w:val="single"/>
          <w:lang w:val="en-US" w:eastAsia="zh-CN"/>
        </w:rPr>
        <w:t>栏</w:t>
      </w:r>
      <w:r>
        <w:rPr>
          <w:rFonts w:hint="eastAsia" w:asciiTheme="minorEastAsia" w:hAnsiTheme="minorEastAsia" w:eastAsiaTheme="minorEastAsia"/>
          <w:lang w:val="en-US" w:eastAsia="zh-CN"/>
        </w:rPr>
        <w:t>（是必填内容），可参考：</w:t>
      </w:r>
    </w:p>
    <w:p>
      <w:pPr>
        <w:numPr>
          <w:numId w:val="0"/>
        </w:numPr>
        <w:spacing w:line="360" w:lineRule="auto"/>
        <w:ind w:right="-350" w:rightChars="0" w:firstLine="44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default" w:asciiTheme="minorEastAsia" w:hAnsiTheme="minorEastAsia" w:eastAsiaTheme="minorEastAsia"/>
          <w:lang w:val="en-US" w:eastAsia="zh-CN"/>
        </w:rPr>
        <w:t>受试者签字：</w:t>
      </w:r>
      <w:r>
        <w:rPr>
          <w:rFonts w:hint="default" w:asciiTheme="minorEastAsia" w:hAnsiTheme="minorEastAsia" w:eastAsiaTheme="minorEastAsia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>联系方式：</w:t>
      </w:r>
      <w:r>
        <w:rPr>
          <w:rFonts w:hint="default" w:asciiTheme="minorEastAsia" w:hAnsiTheme="minorEastAsia" w:eastAsiaTheme="minorEastAsia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ab/>
      </w:r>
    </w:p>
    <w:p>
      <w:pPr>
        <w:numPr>
          <w:numId w:val="0"/>
        </w:numPr>
        <w:spacing w:line="360" w:lineRule="auto"/>
        <w:ind w:right="-350" w:rightChars="0" w:firstLine="44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default" w:asciiTheme="minorEastAsia" w:hAnsiTheme="minorEastAsia" w:eastAsiaTheme="minorEastAsia"/>
          <w:lang w:val="en-US" w:eastAsia="zh-CN"/>
        </w:rPr>
        <w:t>日期：</w:t>
      </w:r>
      <w:r>
        <w:rPr>
          <w:rFonts w:hint="default" w:asciiTheme="minorEastAsia" w:hAnsiTheme="minorEastAsia" w:eastAsiaTheme="minorEastAsia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>年</w:t>
      </w:r>
      <w:r>
        <w:rPr>
          <w:rFonts w:hint="default" w:asciiTheme="minorEastAsia" w:hAnsiTheme="minorEastAsia" w:eastAsiaTheme="minorEastAsia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>月</w:t>
      </w:r>
      <w:r>
        <w:rPr>
          <w:rFonts w:hint="default" w:asciiTheme="minorEastAsia" w:hAnsiTheme="minorEastAsia" w:eastAsiaTheme="minorEastAsia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>日    时   分</w:t>
      </w:r>
    </w:p>
    <w:p>
      <w:pPr>
        <w:numPr>
          <w:numId w:val="0"/>
        </w:numPr>
        <w:spacing w:line="360" w:lineRule="auto"/>
        <w:ind w:right="-350" w:rightChars="0" w:firstLine="440"/>
      </w:pPr>
      <w:r>
        <w:rPr>
          <w:rFonts w:hint="default" w:asciiTheme="minorEastAsia" w:hAnsiTheme="minorEastAsia" w:eastAsiaTheme="minorEastAsia"/>
          <w:color w:val="FF0000"/>
          <w:u w:val="none"/>
          <w:lang w:val="en-US" w:eastAsia="zh-CN"/>
        </w:rPr>
        <w:t>受试者</w:t>
      </w:r>
      <w:r>
        <w:rPr>
          <w:rFonts w:hint="eastAsia" w:asciiTheme="minorEastAsia" w:hAnsiTheme="minorEastAsia" w:eastAsiaTheme="minorEastAsia"/>
          <w:color w:val="FF0000"/>
          <w:u w:val="none"/>
          <w:lang w:val="en-US" w:eastAsia="zh-CN"/>
        </w:rPr>
        <w:t>家属姓名</w:t>
      </w:r>
      <w:r>
        <w:rPr>
          <w:rFonts w:hint="default" w:asciiTheme="minorEastAsia" w:hAnsiTheme="minorEastAsia" w:eastAsiaTheme="minorEastAsia"/>
          <w:color w:val="FF0000"/>
          <w:u w:val="none"/>
          <w:lang w:val="en-US" w:eastAsia="zh-CN"/>
        </w:rPr>
        <w:t>：</w:t>
      </w:r>
      <w:r>
        <w:rPr>
          <w:rFonts w:hint="default" w:asciiTheme="minorEastAsia" w:hAnsiTheme="minorEastAsia" w:eastAsiaTheme="minorEastAsia"/>
          <w:color w:val="FF0000"/>
          <w:u w:val="none"/>
          <w:lang w:val="en-US" w:eastAsia="zh-CN"/>
        </w:rPr>
        <w:tab/>
      </w:r>
      <w:r>
        <w:rPr>
          <w:rFonts w:hint="eastAsia" w:asciiTheme="minorEastAsia" w:hAnsiTheme="minorEastAsia" w:eastAsiaTheme="minorEastAsia"/>
          <w:color w:val="FF0000"/>
          <w:u w:val="none"/>
          <w:lang w:val="en-US" w:eastAsia="zh-CN"/>
        </w:rPr>
        <w:t xml:space="preserve">与受试者的关系：        </w:t>
      </w:r>
      <w:r>
        <w:rPr>
          <w:rFonts w:hint="default" w:asciiTheme="minorEastAsia" w:hAnsiTheme="minorEastAsia" w:eastAsiaTheme="minorEastAsia"/>
          <w:color w:val="FF0000"/>
          <w:u w:val="none"/>
          <w:lang w:val="en-US" w:eastAsia="zh-CN"/>
        </w:rPr>
        <w:t>联系方式：</w:t>
      </w:r>
      <w:r>
        <w:rPr>
          <w:rFonts w:hint="default" w:asciiTheme="minorEastAsia" w:hAnsiTheme="minorEastAsia" w:eastAsiaTheme="minorEastAsia"/>
          <w:color w:val="FF0000"/>
          <w:u w:val="none"/>
          <w:lang w:val="en-US" w:eastAsia="zh-CN"/>
        </w:rPr>
        <w:tab/>
      </w:r>
      <w:r>
        <w:rPr>
          <w:rFonts w:hint="default" w:asciiTheme="minorEastAsia" w:hAnsiTheme="minorEastAsia" w:eastAsiaTheme="minorEastAsia"/>
          <w:lang w:val="en-US" w:eastAsia="zh-CN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ThkZjM1MDgzYjVmMzI3MzVmNGVjMDk4YzVhNWEwM2QifQ=="/>
  </w:docVars>
  <w:rsids>
    <w:rsidRoot w:val="00D31D50"/>
    <w:rsid w:val="000E05B3"/>
    <w:rsid w:val="001611D3"/>
    <w:rsid w:val="001C4345"/>
    <w:rsid w:val="00232263"/>
    <w:rsid w:val="002608A9"/>
    <w:rsid w:val="002760F1"/>
    <w:rsid w:val="00282C5C"/>
    <w:rsid w:val="002D36EB"/>
    <w:rsid w:val="00323B43"/>
    <w:rsid w:val="00382204"/>
    <w:rsid w:val="003A096E"/>
    <w:rsid w:val="003A445D"/>
    <w:rsid w:val="003D37D8"/>
    <w:rsid w:val="00426133"/>
    <w:rsid w:val="00433797"/>
    <w:rsid w:val="004358AB"/>
    <w:rsid w:val="00465791"/>
    <w:rsid w:val="004A23BD"/>
    <w:rsid w:val="004A34B7"/>
    <w:rsid w:val="004F4453"/>
    <w:rsid w:val="005039DE"/>
    <w:rsid w:val="005413E9"/>
    <w:rsid w:val="0054410A"/>
    <w:rsid w:val="005B37F3"/>
    <w:rsid w:val="00602FF4"/>
    <w:rsid w:val="00663F8D"/>
    <w:rsid w:val="006E706A"/>
    <w:rsid w:val="007826A8"/>
    <w:rsid w:val="007A201C"/>
    <w:rsid w:val="00872964"/>
    <w:rsid w:val="008B7726"/>
    <w:rsid w:val="009627F1"/>
    <w:rsid w:val="00982967"/>
    <w:rsid w:val="009C0888"/>
    <w:rsid w:val="009D0F22"/>
    <w:rsid w:val="009E0A00"/>
    <w:rsid w:val="00A24996"/>
    <w:rsid w:val="00A5151B"/>
    <w:rsid w:val="00A60266"/>
    <w:rsid w:val="00AA1733"/>
    <w:rsid w:val="00AA4CB7"/>
    <w:rsid w:val="00B94C59"/>
    <w:rsid w:val="00BA550A"/>
    <w:rsid w:val="00BD1B3C"/>
    <w:rsid w:val="00C2168C"/>
    <w:rsid w:val="00C231CB"/>
    <w:rsid w:val="00C4112C"/>
    <w:rsid w:val="00CC0F22"/>
    <w:rsid w:val="00CE6332"/>
    <w:rsid w:val="00D312E9"/>
    <w:rsid w:val="00D31D50"/>
    <w:rsid w:val="00D7652E"/>
    <w:rsid w:val="00DD2C65"/>
    <w:rsid w:val="00EC15CF"/>
    <w:rsid w:val="00F364FF"/>
    <w:rsid w:val="00FB0F9D"/>
    <w:rsid w:val="059C438A"/>
    <w:rsid w:val="0C4551F5"/>
    <w:rsid w:val="1ACA1FB4"/>
    <w:rsid w:val="1B1D4C62"/>
    <w:rsid w:val="235F406A"/>
    <w:rsid w:val="346476C5"/>
    <w:rsid w:val="3594061B"/>
    <w:rsid w:val="3C7C737C"/>
    <w:rsid w:val="43E41877"/>
    <w:rsid w:val="62A5047B"/>
    <w:rsid w:val="73125FD0"/>
    <w:rsid w:val="79E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10">
    <w:name w:val="我的正文"/>
    <w:basedOn w:val="1"/>
    <w:qFormat/>
    <w:uiPriority w:val="99"/>
    <w:pPr>
      <w:spacing w:line="360" w:lineRule="auto"/>
      <w:ind w:firstLine="42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1359</Words>
  <Characters>1371</Characters>
  <Lines>8</Lines>
  <Paragraphs>2</Paragraphs>
  <TotalTime>3</TotalTime>
  <ScaleCrop>false</ScaleCrop>
  <LinksUpToDate>false</LinksUpToDate>
  <CharactersWithSpaces>1567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33</cp:lastModifiedBy>
  <dcterms:modified xsi:type="dcterms:W3CDTF">2023-02-21T12:35:36Z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4891006AFA764799BA98D9D58D25ACF8</vt:lpwstr>
  </property>
</Properties>
</file>